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E07BD1" w14:textId="546C6AC1" w:rsidR="00744F0D" w:rsidRDefault="00744F0D" w:rsidP="00744F0D">
      <w:pPr>
        <w:ind w:left="5954"/>
        <w:jc w:val="left"/>
        <w:rPr>
          <w:sz w:val="24"/>
          <w:szCs w:val="24"/>
          <w:lang w:eastAsia="uk-UA"/>
        </w:rPr>
      </w:pPr>
      <w:r>
        <w:rPr>
          <w:sz w:val="24"/>
          <w:szCs w:val="24"/>
          <w:lang w:eastAsia="uk-UA"/>
        </w:rPr>
        <w:t xml:space="preserve">Додаток № </w:t>
      </w:r>
      <w:r w:rsidR="00CC0766">
        <w:rPr>
          <w:sz w:val="24"/>
          <w:szCs w:val="24"/>
          <w:lang w:eastAsia="uk-UA"/>
        </w:rPr>
        <w:t>23</w:t>
      </w:r>
      <w:bookmarkStart w:id="0" w:name="_GoBack"/>
      <w:bookmarkEnd w:id="0"/>
    </w:p>
    <w:p w14:paraId="51FAC0EA" w14:textId="77777777" w:rsidR="00744F0D" w:rsidRDefault="00744F0D" w:rsidP="00744F0D">
      <w:pPr>
        <w:ind w:left="5954"/>
        <w:jc w:val="left"/>
        <w:rPr>
          <w:sz w:val="24"/>
          <w:szCs w:val="24"/>
          <w:lang w:eastAsia="uk-UA"/>
        </w:rPr>
      </w:pPr>
      <w:r>
        <w:rPr>
          <w:sz w:val="24"/>
          <w:szCs w:val="24"/>
          <w:lang w:eastAsia="uk-UA"/>
        </w:rPr>
        <w:t>до наказу директора департаменту соціальної політики  міської ради</w:t>
      </w:r>
    </w:p>
    <w:p w14:paraId="186FA9E5" w14:textId="13C431A1" w:rsidR="00C50432" w:rsidRDefault="00744F0D" w:rsidP="00C50432">
      <w:pPr>
        <w:ind w:left="5812"/>
        <w:rPr>
          <w:rFonts w:eastAsiaTheme="minorHAnsi" w:cstheme="minorBidi"/>
          <w:sz w:val="24"/>
          <w:szCs w:val="24"/>
          <w:lang w:eastAsia="uk-UA"/>
        </w:rPr>
      </w:pPr>
      <w:r>
        <w:rPr>
          <w:sz w:val="24"/>
          <w:szCs w:val="24"/>
          <w:lang w:eastAsia="uk-UA"/>
        </w:rPr>
        <w:t xml:space="preserve"> </w:t>
      </w:r>
      <w:r w:rsidR="00C50432">
        <w:rPr>
          <w:sz w:val="24"/>
          <w:szCs w:val="24"/>
          <w:lang w:eastAsia="uk-UA"/>
        </w:rPr>
        <w:t xml:space="preserve"> </w:t>
      </w:r>
      <w:r w:rsidR="000C73BA">
        <w:rPr>
          <w:sz w:val="24"/>
          <w:szCs w:val="24"/>
          <w:lang w:eastAsia="uk-UA"/>
        </w:rPr>
        <w:t xml:space="preserve"> </w:t>
      </w:r>
      <w:r w:rsidR="002E41EA">
        <w:rPr>
          <w:sz w:val="24"/>
          <w:szCs w:val="24"/>
          <w:lang w:eastAsia="uk-UA"/>
        </w:rPr>
        <w:t>від 0</w:t>
      </w:r>
      <w:r w:rsidR="003F29F5">
        <w:rPr>
          <w:sz w:val="24"/>
          <w:szCs w:val="24"/>
          <w:lang w:eastAsia="uk-UA"/>
        </w:rPr>
        <w:t>3</w:t>
      </w:r>
      <w:r w:rsidR="000C73BA" w:rsidRPr="000C73BA">
        <w:rPr>
          <w:sz w:val="24"/>
          <w:szCs w:val="24"/>
          <w:lang w:eastAsia="uk-UA"/>
        </w:rPr>
        <w:t>.0</w:t>
      </w:r>
      <w:r w:rsidR="003F29F5">
        <w:rPr>
          <w:sz w:val="24"/>
          <w:szCs w:val="24"/>
          <w:lang w:eastAsia="uk-UA"/>
        </w:rPr>
        <w:t>1</w:t>
      </w:r>
      <w:r w:rsidR="000C73BA" w:rsidRPr="000C73BA">
        <w:rPr>
          <w:sz w:val="24"/>
          <w:szCs w:val="24"/>
          <w:lang w:eastAsia="uk-UA"/>
        </w:rPr>
        <w:t>.202</w:t>
      </w:r>
      <w:r w:rsidR="003F29F5">
        <w:rPr>
          <w:sz w:val="24"/>
          <w:szCs w:val="24"/>
          <w:lang w:eastAsia="uk-UA"/>
        </w:rPr>
        <w:t>5</w:t>
      </w:r>
      <w:r w:rsidR="000C73BA" w:rsidRPr="000C73BA">
        <w:rPr>
          <w:sz w:val="24"/>
          <w:szCs w:val="24"/>
          <w:lang w:eastAsia="uk-UA"/>
        </w:rPr>
        <w:t xml:space="preserve">р. № </w:t>
      </w:r>
      <w:r w:rsidR="003F29F5">
        <w:rPr>
          <w:sz w:val="24"/>
          <w:szCs w:val="24"/>
          <w:lang w:eastAsia="uk-UA"/>
        </w:rPr>
        <w:t>3</w:t>
      </w:r>
      <w:r w:rsidR="000C73BA" w:rsidRPr="000C73BA">
        <w:rPr>
          <w:sz w:val="24"/>
          <w:szCs w:val="24"/>
          <w:lang w:eastAsia="uk-UA"/>
        </w:rPr>
        <w:t>-О</w:t>
      </w:r>
    </w:p>
    <w:p w14:paraId="429F28A9" w14:textId="77777777" w:rsidR="0051663D" w:rsidRPr="00C50432" w:rsidRDefault="0051663D" w:rsidP="00C50432">
      <w:pPr>
        <w:ind w:left="5812"/>
        <w:rPr>
          <w:rFonts w:eastAsiaTheme="minorHAnsi" w:cstheme="minorBidi"/>
          <w:b/>
          <w:sz w:val="26"/>
          <w:szCs w:val="26"/>
          <w:lang w:val="ru-RU" w:eastAsia="uk-UA"/>
        </w:rPr>
      </w:pPr>
    </w:p>
    <w:p w14:paraId="78B08B79" w14:textId="4CF970F8" w:rsidR="00744F0D" w:rsidRDefault="00744F0D" w:rsidP="00C50432">
      <w:pPr>
        <w:jc w:val="center"/>
        <w:rPr>
          <w:b/>
          <w:sz w:val="24"/>
          <w:szCs w:val="24"/>
          <w:lang w:eastAsia="uk-UA"/>
        </w:rPr>
      </w:pPr>
      <w:r>
        <w:rPr>
          <w:b/>
          <w:sz w:val="24"/>
          <w:szCs w:val="24"/>
          <w:lang w:eastAsia="uk-UA"/>
        </w:rPr>
        <w:t xml:space="preserve">ІНФОРМАЦІЙНА КАРТКА </w:t>
      </w:r>
    </w:p>
    <w:p w14:paraId="27E38669" w14:textId="76619F49" w:rsidR="00744F0D" w:rsidRDefault="00744F0D" w:rsidP="00C50432">
      <w:pPr>
        <w:tabs>
          <w:tab w:val="left" w:pos="3969"/>
        </w:tabs>
        <w:jc w:val="center"/>
        <w:rPr>
          <w:b/>
          <w:sz w:val="24"/>
          <w:szCs w:val="24"/>
          <w:lang w:eastAsia="uk-UA"/>
        </w:rPr>
      </w:pPr>
      <w:r>
        <w:rPr>
          <w:b/>
          <w:sz w:val="24"/>
          <w:szCs w:val="24"/>
          <w:lang w:eastAsia="uk-UA"/>
        </w:rPr>
        <w:t>адміністративної послуги</w:t>
      </w:r>
    </w:p>
    <w:p w14:paraId="1A28A470" w14:textId="77777777" w:rsidR="0051663D" w:rsidRDefault="0051663D" w:rsidP="00C50432">
      <w:pPr>
        <w:tabs>
          <w:tab w:val="left" w:pos="3969"/>
        </w:tabs>
        <w:jc w:val="center"/>
        <w:rPr>
          <w:b/>
          <w:sz w:val="24"/>
          <w:szCs w:val="24"/>
          <w:lang w:eastAsia="uk-UA"/>
        </w:rPr>
      </w:pPr>
    </w:p>
    <w:p w14:paraId="5EA841E2" w14:textId="3A3A3839" w:rsidR="00744F0D" w:rsidRDefault="00744F0D" w:rsidP="00C50432">
      <w:pPr>
        <w:jc w:val="center"/>
        <w:rPr>
          <w:b/>
          <w:bCs/>
          <w:i/>
          <w:szCs w:val="24"/>
        </w:rPr>
      </w:pPr>
      <w:r w:rsidRPr="00C50432">
        <w:rPr>
          <w:b/>
          <w:bCs/>
          <w:i/>
          <w:caps/>
          <w:szCs w:val="24"/>
        </w:rPr>
        <w:t>„</w:t>
      </w:r>
      <w:r w:rsidR="00C50432" w:rsidRPr="00C50432">
        <w:rPr>
          <w:b/>
          <w:bCs/>
          <w:i/>
          <w:szCs w:val="24"/>
        </w:rPr>
        <w:t>Призначення державної допомоги на дітей, над якими встановлено опіку чи піклування”</w:t>
      </w:r>
    </w:p>
    <w:p w14:paraId="668BB3C7" w14:textId="77777777" w:rsidR="00E411E8" w:rsidRPr="00C50432" w:rsidRDefault="00E411E8" w:rsidP="00C50432">
      <w:pPr>
        <w:jc w:val="center"/>
        <w:rPr>
          <w:b/>
          <w:bCs/>
          <w:i/>
          <w:caps/>
          <w:szCs w:val="24"/>
        </w:rPr>
      </w:pPr>
    </w:p>
    <w:tbl>
      <w:tblPr>
        <w:tblW w:w="5000"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391"/>
        <w:gridCol w:w="3109"/>
        <w:gridCol w:w="6173"/>
      </w:tblGrid>
      <w:tr w:rsidR="00744F0D" w:rsidRPr="00744F0D" w14:paraId="4571EDAF" w14:textId="77777777" w:rsidTr="00C50432">
        <w:tc>
          <w:tcPr>
            <w:tcW w:w="5000" w:type="pct"/>
            <w:gridSpan w:val="3"/>
            <w:tcBorders>
              <w:top w:val="outset" w:sz="6" w:space="0" w:color="000000"/>
              <w:left w:val="outset" w:sz="6" w:space="0" w:color="000000"/>
              <w:bottom w:val="outset" w:sz="6" w:space="0" w:color="000000"/>
              <w:right w:val="outset" w:sz="6" w:space="0" w:color="000000"/>
            </w:tcBorders>
            <w:hideMark/>
          </w:tcPr>
          <w:p w14:paraId="7EF9850B" w14:textId="77777777" w:rsidR="00744F0D" w:rsidRDefault="00744F0D">
            <w:pPr>
              <w:spacing w:line="276" w:lineRule="auto"/>
              <w:jc w:val="center"/>
              <w:rPr>
                <w:b/>
                <w:sz w:val="24"/>
                <w:szCs w:val="24"/>
                <w:lang w:eastAsia="uk-UA"/>
              </w:rPr>
            </w:pPr>
            <w:bookmarkStart w:id="1" w:name="n14"/>
            <w:bookmarkEnd w:id="1"/>
            <w:r>
              <w:rPr>
                <w:b/>
                <w:sz w:val="24"/>
                <w:szCs w:val="24"/>
                <w:lang w:eastAsia="uk-UA"/>
              </w:rPr>
              <w:t>Інформація про суб’єкт надання адміністративної послуги / центр надання адміністративних послуг / виконавчий орган ради територіальної громади</w:t>
            </w:r>
          </w:p>
        </w:tc>
      </w:tr>
      <w:tr w:rsidR="00744F0D" w:rsidRPr="00744F0D" w14:paraId="2AE9CC79" w14:textId="77777777" w:rsidTr="00C50432">
        <w:tc>
          <w:tcPr>
            <w:tcW w:w="202" w:type="pct"/>
            <w:tcBorders>
              <w:top w:val="outset" w:sz="6" w:space="0" w:color="000000"/>
              <w:left w:val="outset" w:sz="6" w:space="0" w:color="000000"/>
              <w:bottom w:val="outset" w:sz="6" w:space="0" w:color="000000"/>
              <w:right w:val="outset" w:sz="6" w:space="0" w:color="000000"/>
            </w:tcBorders>
            <w:hideMark/>
          </w:tcPr>
          <w:p w14:paraId="3EB821A0" w14:textId="77777777" w:rsidR="00744F0D" w:rsidRDefault="00744F0D">
            <w:pPr>
              <w:spacing w:line="276" w:lineRule="auto"/>
              <w:jc w:val="center"/>
              <w:rPr>
                <w:sz w:val="24"/>
                <w:szCs w:val="24"/>
                <w:lang w:eastAsia="uk-UA"/>
              </w:rPr>
            </w:pPr>
            <w:r>
              <w:rPr>
                <w:sz w:val="24"/>
                <w:szCs w:val="24"/>
                <w:lang w:eastAsia="uk-UA"/>
              </w:rPr>
              <w:t>1</w:t>
            </w:r>
          </w:p>
        </w:tc>
        <w:tc>
          <w:tcPr>
            <w:tcW w:w="1607" w:type="pct"/>
            <w:tcBorders>
              <w:top w:val="outset" w:sz="6" w:space="0" w:color="000000"/>
              <w:left w:val="outset" w:sz="6" w:space="0" w:color="000000"/>
              <w:bottom w:val="outset" w:sz="6" w:space="0" w:color="000000"/>
              <w:right w:val="outset" w:sz="6" w:space="0" w:color="000000"/>
            </w:tcBorders>
            <w:hideMark/>
          </w:tcPr>
          <w:p w14:paraId="38EEC2CE" w14:textId="77777777" w:rsidR="00744F0D" w:rsidRDefault="00744F0D">
            <w:pPr>
              <w:spacing w:line="276" w:lineRule="auto"/>
              <w:rPr>
                <w:sz w:val="24"/>
                <w:szCs w:val="24"/>
                <w:lang w:eastAsia="uk-UA"/>
              </w:rPr>
            </w:pPr>
            <w:r>
              <w:rPr>
                <w:iCs/>
                <w:sz w:val="24"/>
                <w:szCs w:val="24"/>
              </w:rPr>
              <w:t>Найменування суб'єкта надання адміністративної послуги</w:t>
            </w:r>
          </w:p>
        </w:tc>
        <w:tc>
          <w:tcPr>
            <w:tcW w:w="3191" w:type="pct"/>
            <w:tcBorders>
              <w:top w:val="outset" w:sz="6" w:space="0" w:color="000000"/>
              <w:left w:val="outset" w:sz="6" w:space="0" w:color="000000"/>
              <w:bottom w:val="outset" w:sz="6" w:space="0" w:color="000000"/>
              <w:right w:val="outset" w:sz="6" w:space="0" w:color="000000"/>
            </w:tcBorders>
            <w:hideMark/>
          </w:tcPr>
          <w:p w14:paraId="3AB41DD8" w14:textId="77777777" w:rsidR="00744F0D" w:rsidRDefault="00744F0D">
            <w:pPr>
              <w:spacing w:line="276" w:lineRule="auto"/>
              <w:rPr>
                <w:i/>
                <w:sz w:val="24"/>
                <w:szCs w:val="24"/>
                <w:lang w:eastAsia="uk-UA"/>
              </w:rPr>
            </w:pPr>
            <w:r>
              <w:rPr>
                <w:sz w:val="24"/>
                <w:szCs w:val="24"/>
              </w:rPr>
              <w:t>Департамент соціальної політики Вінницької міської ради</w:t>
            </w:r>
          </w:p>
        </w:tc>
      </w:tr>
      <w:tr w:rsidR="00744F0D" w14:paraId="4AEF432D" w14:textId="77777777" w:rsidTr="00C50432">
        <w:tc>
          <w:tcPr>
            <w:tcW w:w="202" w:type="pct"/>
            <w:tcBorders>
              <w:top w:val="outset" w:sz="6" w:space="0" w:color="000000"/>
              <w:left w:val="outset" w:sz="6" w:space="0" w:color="000000"/>
              <w:bottom w:val="outset" w:sz="6" w:space="0" w:color="000000"/>
              <w:right w:val="outset" w:sz="6" w:space="0" w:color="000000"/>
            </w:tcBorders>
            <w:hideMark/>
          </w:tcPr>
          <w:p w14:paraId="66561219" w14:textId="77777777" w:rsidR="00744F0D" w:rsidRDefault="00744F0D">
            <w:pPr>
              <w:spacing w:line="276" w:lineRule="auto"/>
              <w:jc w:val="center"/>
              <w:rPr>
                <w:sz w:val="24"/>
                <w:szCs w:val="24"/>
                <w:lang w:eastAsia="uk-UA"/>
              </w:rPr>
            </w:pPr>
            <w:r>
              <w:rPr>
                <w:sz w:val="24"/>
                <w:szCs w:val="24"/>
                <w:lang w:eastAsia="uk-UA"/>
              </w:rPr>
              <w:t>2</w:t>
            </w:r>
          </w:p>
        </w:tc>
        <w:tc>
          <w:tcPr>
            <w:tcW w:w="1607" w:type="pct"/>
            <w:tcBorders>
              <w:top w:val="outset" w:sz="6" w:space="0" w:color="000000"/>
              <w:left w:val="outset" w:sz="6" w:space="0" w:color="000000"/>
              <w:bottom w:val="outset" w:sz="6" w:space="0" w:color="000000"/>
              <w:right w:val="outset" w:sz="6" w:space="0" w:color="000000"/>
            </w:tcBorders>
            <w:hideMark/>
          </w:tcPr>
          <w:p w14:paraId="0F01489D" w14:textId="77777777" w:rsidR="00744F0D" w:rsidRDefault="00744F0D">
            <w:pPr>
              <w:spacing w:line="276" w:lineRule="auto"/>
              <w:rPr>
                <w:sz w:val="24"/>
                <w:szCs w:val="24"/>
                <w:lang w:eastAsia="uk-UA"/>
              </w:rPr>
            </w:pPr>
            <w:r>
              <w:rPr>
                <w:sz w:val="24"/>
                <w:szCs w:val="24"/>
                <w:lang w:eastAsia="uk-UA"/>
              </w:rPr>
              <w:t xml:space="preserve">Місцезнаходження </w:t>
            </w:r>
          </w:p>
        </w:tc>
        <w:tc>
          <w:tcPr>
            <w:tcW w:w="3191" w:type="pct"/>
            <w:tcBorders>
              <w:top w:val="outset" w:sz="6" w:space="0" w:color="000000"/>
              <w:left w:val="outset" w:sz="6" w:space="0" w:color="000000"/>
              <w:bottom w:val="outset" w:sz="6" w:space="0" w:color="000000"/>
              <w:right w:val="outset" w:sz="6" w:space="0" w:color="000000"/>
            </w:tcBorders>
            <w:hideMark/>
          </w:tcPr>
          <w:p w14:paraId="3F4B685B" w14:textId="77777777" w:rsidR="00744F0D" w:rsidRDefault="00744F0D" w:rsidP="00744F0D">
            <w:pPr>
              <w:spacing w:line="276" w:lineRule="auto"/>
              <w:rPr>
                <w:i/>
                <w:sz w:val="24"/>
                <w:szCs w:val="24"/>
                <w:lang w:eastAsia="uk-UA"/>
              </w:rPr>
            </w:pPr>
            <w:r>
              <w:rPr>
                <w:i/>
                <w:sz w:val="24"/>
                <w:szCs w:val="24"/>
                <w:lang w:eastAsia="uk-UA"/>
              </w:rPr>
              <w:t>21050, м. Вінниця, вул. Соборна,50</w:t>
            </w:r>
          </w:p>
        </w:tc>
      </w:tr>
      <w:tr w:rsidR="00744F0D" w:rsidRPr="00744F0D" w14:paraId="51848507" w14:textId="77777777" w:rsidTr="00C50432">
        <w:tc>
          <w:tcPr>
            <w:tcW w:w="202" w:type="pct"/>
            <w:tcBorders>
              <w:top w:val="outset" w:sz="6" w:space="0" w:color="000000"/>
              <w:left w:val="outset" w:sz="6" w:space="0" w:color="000000"/>
              <w:bottom w:val="outset" w:sz="6" w:space="0" w:color="000000"/>
              <w:right w:val="outset" w:sz="6" w:space="0" w:color="000000"/>
            </w:tcBorders>
            <w:hideMark/>
          </w:tcPr>
          <w:p w14:paraId="57F0E033" w14:textId="77777777" w:rsidR="00744F0D" w:rsidRDefault="00744F0D" w:rsidP="00744F0D">
            <w:pPr>
              <w:spacing w:line="276" w:lineRule="auto"/>
              <w:jc w:val="center"/>
              <w:rPr>
                <w:sz w:val="24"/>
                <w:szCs w:val="24"/>
                <w:lang w:eastAsia="uk-UA"/>
              </w:rPr>
            </w:pPr>
            <w:r>
              <w:rPr>
                <w:sz w:val="24"/>
                <w:szCs w:val="24"/>
                <w:lang w:eastAsia="uk-UA"/>
              </w:rPr>
              <w:t>3</w:t>
            </w:r>
          </w:p>
        </w:tc>
        <w:tc>
          <w:tcPr>
            <w:tcW w:w="1607" w:type="pct"/>
            <w:tcBorders>
              <w:top w:val="outset" w:sz="6" w:space="0" w:color="000000"/>
              <w:left w:val="outset" w:sz="6" w:space="0" w:color="000000"/>
              <w:bottom w:val="outset" w:sz="6" w:space="0" w:color="000000"/>
              <w:right w:val="outset" w:sz="6" w:space="0" w:color="000000"/>
            </w:tcBorders>
            <w:hideMark/>
          </w:tcPr>
          <w:p w14:paraId="4ED5EFF9" w14:textId="77777777" w:rsidR="00744F0D" w:rsidRDefault="00744F0D" w:rsidP="00744F0D">
            <w:pPr>
              <w:spacing w:line="276" w:lineRule="auto"/>
              <w:rPr>
                <w:sz w:val="24"/>
                <w:szCs w:val="24"/>
                <w:lang w:eastAsia="uk-UA"/>
              </w:rPr>
            </w:pPr>
            <w:r>
              <w:rPr>
                <w:sz w:val="24"/>
                <w:szCs w:val="24"/>
                <w:lang w:eastAsia="uk-UA"/>
              </w:rPr>
              <w:t xml:space="preserve">Інформація щодо режиму роботи </w:t>
            </w:r>
          </w:p>
        </w:tc>
        <w:tc>
          <w:tcPr>
            <w:tcW w:w="3191" w:type="pct"/>
            <w:tcBorders>
              <w:top w:val="outset" w:sz="6" w:space="0" w:color="000000"/>
              <w:left w:val="outset" w:sz="6" w:space="0" w:color="000000"/>
              <w:bottom w:val="outset" w:sz="6" w:space="0" w:color="000000"/>
              <w:right w:val="outset" w:sz="6" w:space="0" w:color="000000"/>
            </w:tcBorders>
            <w:hideMark/>
          </w:tcPr>
          <w:p w14:paraId="021F959B" w14:textId="77777777" w:rsidR="00307001" w:rsidRPr="002C24F9" w:rsidRDefault="00307001" w:rsidP="00307001">
            <w:pPr>
              <w:autoSpaceDE w:val="0"/>
              <w:autoSpaceDN w:val="0"/>
              <w:adjustRightInd w:val="0"/>
              <w:rPr>
                <w:color w:val="000000"/>
                <w:sz w:val="24"/>
                <w:szCs w:val="24"/>
              </w:rPr>
            </w:pPr>
            <w:r w:rsidRPr="002C24F9">
              <w:rPr>
                <w:color w:val="000000"/>
                <w:sz w:val="24"/>
                <w:szCs w:val="24"/>
              </w:rPr>
              <w:t>Центр адміністративних послуг «Прозорий офіс»</w:t>
            </w:r>
            <w:r>
              <w:rPr>
                <w:color w:val="000000"/>
                <w:sz w:val="24"/>
                <w:szCs w:val="24"/>
              </w:rPr>
              <w:t xml:space="preserve"> (Вишенька), за </w:t>
            </w:r>
            <w:proofErr w:type="spellStart"/>
            <w:r>
              <w:rPr>
                <w:color w:val="000000"/>
                <w:sz w:val="24"/>
                <w:szCs w:val="24"/>
              </w:rPr>
              <w:t>адресою</w:t>
            </w:r>
            <w:proofErr w:type="spellEnd"/>
            <w:r w:rsidRPr="002C24F9">
              <w:rPr>
                <w:color w:val="000000"/>
                <w:sz w:val="24"/>
                <w:szCs w:val="24"/>
              </w:rPr>
              <w:t xml:space="preserve"> пр. Космонавтів,30</w:t>
            </w:r>
            <w:r>
              <w:rPr>
                <w:color w:val="000000"/>
                <w:sz w:val="24"/>
                <w:szCs w:val="24"/>
              </w:rPr>
              <w:t xml:space="preserve"> (ІІ поверх)</w:t>
            </w:r>
            <w:r w:rsidRPr="002C24F9">
              <w:rPr>
                <w:color w:val="000000"/>
                <w:sz w:val="24"/>
                <w:szCs w:val="24"/>
              </w:rPr>
              <w:t>; Центр адміністративних послуг «Прозорий офіс»</w:t>
            </w:r>
            <w:r>
              <w:rPr>
                <w:color w:val="000000"/>
                <w:sz w:val="24"/>
                <w:szCs w:val="24"/>
              </w:rPr>
              <w:t xml:space="preserve"> (Замостя), </w:t>
            </w:r>
            <w:r w:rsidRPr="002C24F9">
              <w:rPr>
                <w:color w:val="000000"/>
                <w:sz w:val="24"/>
                <w:szCs w:val="24"/>
              </w:rPr>
              <w:t xml:space="preserve">вул. </w:t>
            </w:r>
            <w:proofErr w:type="spellStart"/>
            <w:r w:rsidRPr="002C24F9">
              <w:rPr>
                <w:color w:val="000000"/>
                <w:sz w:val="24"/>
                <w:szCs w:val="24"/>
              </w:rPr>
              <w:t>Замостянська</w:t>
            </w:r>
            <w:proofErr w:type="spellEnd"/>
            <w:r w:rsidRPr="002C24F9">
              <w:rPr>
                <w:color w:val="000000"/>
                <w:sz w:val="24"/>
                <w:szCs w:val="24"/>
              </w:rPr>
              <w:t xml:space="preserve">, 7 </w:t>
            </w:r>
            <w:r>
              <w:rPr>
                <w:color w:val="000000"/>
                <w:sz w:val="24"/>
                <w:szCs w:val="24"/>
              </w:rPr>
              <w:t>(ІІ поверх)</w:t>
            </w:r>
          </w:p>
          <w:p w14:paraId="1C1D760B" w14:textId="77777777" w:rsidR="003F29F5" w:rsidRDefault="00307001" w:rsidP="00307001">
            <w:pPr>
              <w:autoSpaceDE w:val="0"/>
              <w:autoSpaceDN w:val="0"/>
              <w:adjustRightInd w:val="0"/>
              <w:rPr>
                <w:i/>
                <w:iCs/>
                <w:color w:val="000000"/>
                <w:sz w:val="24"/>
                <w:szCs w:val="24"/>
              </w:rPr>
            </w:pPr>
            <w:r>
              <w:rPr>
                <w:i/>
                <w:iCs/>
                <w:color w:val="000000"/>
                <w:sz w:val="24"/>
                <w:szCs w:val="24"/>
              </w:rPr>
              <w:t>Понеділок-п’ятниця  з 08.3</w:t>
            </w:r>
            <w:r w:rsidRPr="002C24F9">
              <w:rPr>
                <w:i/>
                <w:iCs/>
                <w:color w:val="000000"/>
                <w:sz w:val="24"/>
                <w:szCs w:val="24"/>
              </w:rPr>
              <w:t>0 до 16.00 год.</w:t>
            </w:r>
          </w:p>
          <w:p w14:paraId="10BAFC21" w14:textId="4271A03F" w:rsidR="00307001" w:rsidRDefault="00307001" w:rsidP="00307001">
            <w:pPr>
              <w:autoSpaceDE w:val="0"/>
              <w:autoSpaceDN w:val="0"/>
              <w:adjustRightInd w:val="0"/>
              <w:rPr>
                <w:i/>
                <w:iCs/>
                <w:color w:val="000000"/>
                <w:sz w:val="24"/>
                <w:szCs w:val="24"/>
              </w:rPr>
            </w:pPr>
            <w:r w:rsidRPr="002C24F9">
              <w:rPr>
                <w:i/>
                <w:iCs/>
                <w:color w:val="000000"/>
                <w:sz w:val="24"/>
                <w:szCs w:val="24"/>
              </w:rPr>
              <w:t xml:space="preserve"> </w:t>
            </w:r>
          </w:p>
          <w:p w14:paraId="37B81514" w14:textId="77777777" w:rsidR="003F29F5" w:rsidRPr="003F29F5" w:rsidRDefault="003F29F5" w:rsidP="003F29F5">
            <w:pPr>
              <w:autoSpaceDE w:val="0"/>
              <w:autoSpaceDN w:val="0"/>
              <w:adjustRightInd w:val="0"/>
              <w:rPr>
                <w:b/>
                <w:i/>
                <w:color w:val="000000"/>
                <w:sz w:val="24"/>
                <w:szCs w:val="24"/>
              </w:rPr>
            </w:pPr>
            <w:r w:rsidRPr="003F29F5">
              <w:rPr>
                <w:b/>
                <w:i/>
                <w:color w:val="000000"/>
                <w:sz w:val="24"/>
                <w:szCs w:val="24"/>
              </w:rPr>
              <w:t>Віддалені робочі місця: відповідно до графіку роботи віддаленого робочого місця</w:t>
            </w:r>
          </w:p>
          <w:p w14:paraId="5C8ABD14" w14:textId="557845EE" w:rsidR="00744F0D" w:rsidRPr="0005689D" w:rsidRDefault="00744F0D" w:rsidP="00886258">
            <w:pPr>
              <w:rPr>
                <w:i/>
                <w:color w:val="000000" w:themeColor="text1"/>
                <w:sz w:val="24"/>
                <w:szCs w:val="24"/>
              </w:rPr>
            </w:pPr>
          </w:p>
        </w:tc>
      </w:tr>
      <w:tr w:rsidR="00744F0D" w:rsidRPr="00744F0D" w14:paraId="05C9633D" w14:textId="77777777" w:rsidTr="00C50432">
        <w:tc>
          <w:tcPr>
            <w:tcW w:w="202" w:type="pct"/>
            <w:tcBorders>
              <w:top w:val="outset" w:sz="6" w:space="0" w:color="000000"/>
              <w:left w:val="outset" w:sz="6" w:space="0" w:color="000000"/>
              <w:bottom w:val="outset" w:sz="6" w:space="0" w:color="000000"/>
              <w:right w:val="outset" w:sz="6" w:space="0" w:color="000000"/>
            </w:tcBorders>
            <w:hideMark/>
          </w:tcPr>
          <w:p w14:paraId="63F0326F" w14:textId="77777777" w:rsidR="00744F0D" w:rsidRDefault="00744F0D" w:rsidP="00744F0D">
            <w:pPr>
              <w:spacing w:line="276" w:lineRule="auto"/>
              <w:jc w:val="center"/>
              <w:rPr>
                <w:sz w:val="24"/>
                <w:szCs w:val="24"/>
                <w:lang w:eastAsia="uk-UA"/>
              </w:rPr>
            </w:pPr>
            <w:r>
              <w:rPr>
                <w:sz w:val="24"/>
                <w:szCs w:val="24"/>
                <w:lang w:eastAsia="uk-UA"/>
              </w:rPr>
              <w:t>4</w:t>
            </w:r>
          </w:p>
        </w:tc>
        <w:tc>
          <w:tcPr>
            <w:tcW w:w="1607" w:type="pct"/>
            <w:tcBorders>
              <w:top w:val="outset" w:sz="6" w:space="0" w:color="000000"/>
              <w:left w:val="outset" w:sz="6" w:space="0" w:color="000000"/>
              <w:bottom w:val="outset" w:sz="6" w:space="0" w:color="000000"/>
              <w:right w:val="outset" w:sz="6" w:space="0" w:color="000000"/>
            </w:tcBorders>
            <w:hideMark/>
          </w:tcPr>
          <w:p w14:paraId="10CBC4D0" w14:textId="77777777" w:rsidR="00744F0D" w:rsidRDefault="00744F0D" w:rsidP="00744F0D">
            <w:pPr>
              <w:spacing w:line="276" w:lineRule="auto"/>
              <w:rPr>
                <w:sz w:val="24"/>
                <w:szCs w:val="24"/>
                <w:lang w:eastAsia="uk-UA"/>
              </w:rPr>
            </w:pPr>
            <w:r>
              <w:rPr>
                <w:sz w:val="24"/>
                <w:szCs w:val="24"/>
                <w:lang w:eastAsia="uk-UA"/>
              </w:rPr>
              <w:t xml:space="preserve">Телефон / факс, електронна  адреса, офіційний веб-сайт </w:t>
            </w:r>
          </w:p>
        </w:tc>
        <w:tc>
          <w:tcPr>
            <w:tcW w:w="3191" w:type="pct"/>
            <w:tcBorders>
              <w:top w:val="outset" w:sz="6" w:space="0" w:color="000000"/>
              <w:left w:val="outset" w:sz="6" w:space="0" w:color="000000"/>
              <w:bottom w:val="outset" w:sz="6" w:space="0" w:color="000000"/>
              <w:right w:val="outset" w:sz="6" w:space="0" w:color="000000"/>
            </w:tcBorders>
            <w:hideMark/>
          </w:tcPr>
          <w:p w14:paraId="134F55A7" w14:textId="77777777" w:rsidR="00307001" w:rsidRPr="00A13656" w:rsidRDefault="00307001" w:rsidP="00307001">
            <w:pPr>
              <w:autoSpaceDE w:val="0"/>
              <w:autoSpaceDN w:val="0"/>
              <w:adjustRightInd w:val="0"/>
              <w:rPr>
                <w:color w:val="000000"/>
                <w:sz w:val="24"/>
                <w:szCs w:val="24"/>
              </w:rPr>
            </w:pPr>
            <w:r w:rsidRPr="00A13656">
              <w:rPr>
                <w:color w:val="000000"/>
                <w:sz w:val="24"/>
                <w:szCs w:val="24"/>
                <w:lang w:val="en-US"/>
              </w:rPr>
              <w:t>Web</w:t>
            </w:r>
            <w:r w:rsidRPr="00A13656">
              <w:rPr>
                <w:color w:val="000000"/>
                <w:sz w:val="24"/>
                <w:szCs w:val="24"/>
              </w:rPr>
              <w:t xml:space="preserve">-сайт: </w:t>
            </w:r>
            <w:hyperlink r:id="rId9" w:history="1">
              <w:r w:rsidRPr="00A13656">
                <w:rPr>
                  <w:color w:val="0563C1"/>
                  <w:sz w:val="24"/>
                  <w:szCs w:val="24"/>
                  <w:u w:val="single"/>
                  <w:lang w:val="ru-RU"/>
                </w:rPr>
                <w:t>http</w:t>
              </w:r>
              <w:r w:rsidRPr="00A13656">
                <w:rPr>
                  <w:color w:val="0563C1"/>
                  <w:sz w:val="24"/>
                  <w:szCs w:val="24"/>
                  <w:u w:val="single"/>
                </w:rPr>
                <w:t>://</w:t>
              </w:r>
              <w:r w:rsidRPr="00A13656">
                <w:rPr>
                  <w:color w:val="0563C1"/>
                  <w:sz w:val="24"/>
                  <w:szCs w:val="24"/>
                  <w:u w:val="single"/>
                  <w:lang w:val="ru-RU"/>
                </w:rPr>
                <w:t>www</w:t>
              </w:r>
              <w:r w:rsidRPr="00A13656">
                <w:rPr>
                  <w:color w:val="0563C1"/>
                  <w:sz w:val="24"/>
                  <w:szCs w:val="24"/>
                  <w:u w:val="single"/>
                </w:rPr>
                <w:t>.</w:t>
              </w:r>
              <w:r w:rsidRPr="00A13656">
                <w:rPr>
                  <w:color w:val="0563C1"/>
                  <w:sz w:val="24"/>
                  <w:szCs w:val="24"/>
                  <w:u w:val="single"/>
                  <w:lang w:val="ru-RU"/>
                </w:rPr>
                <w:t>vmr</w:t>
              </w:r>
              <w:r w:rsidRPr="00A13656">
                <w:rPr>
                  <w:color w:val="0563C1"/>
                  <w:sz w:val="24"/>
                  <w:szCs w:val="24"/>
                  <w:u w:val="single"/>
                </w:rPr>
                <w:t>.</w:t>
              </w:r>
              <w:r w:rsidRPr="00A13656">
                <w:rPr>
                  <w:color w:val="0563C1"/>
                  <w:sz w:val="24"/>
                  <w:szCs w:val="24"/>
                  <w:u w:val="single"/>
                  <w:lang w:val="ru-RU"/>
                </w:rPr>
                <w:t>gov</w:t>
              </w:r>
              <w:r w:rsidRPr="00A13656">
                <w:rPr>
                  <w:color w:val="0563C1"/>
                  <w:sz w:val="24"/>
                  <w:szCs w:val="24"/>
                  <w:u w:val="single"/>
                </w:rPr>
                <w:t>.</w:t>
              </w:r>
              <w:proofErr w:type="spellStart"/>
              <w:r w:rsidRPr="00A13656">
                <w:rPr>
                  <w:color w:val="0563C1"/>
                  <w:sz w:val="24"/>
                  <w:szCs w:val="24"/>
                  <w:u w:val="single"/>
                  <w:lang w:val="ru-RU"/>
                </w:rPr>
                <w:t>ua</w:t>
              </w:r>
              <w:proofErr w:type="spellEnd"/>
            </w:hyperlink>
          </w:p>
          <w:p w14:paraId="6595973F" w14:textId="77777777" w:rsidR="00307001" w:rsidRPr="00A13656" w:rsidRDefault="00307001" w:rsidP="00307001">
            <w:pPr>
              <w:autoSpaceDE w:val="0"/>
              <w:autoSpaceDN w:val="0"/>
              <w:adjustRightInd w:val="0"/>
              <w:rPr>
                <w:color w:val="000000"/>
                <w:sz w:val="24"/>
                <w:szCs w:val="24"/>
                <w:lang w:val="ru-RU"/>
              </w:rPr>
            </w:pPr>
            <w:r w:rsidRPr="00A13656">
              <w:rPr>
                <w:color w:val="000000"/>
                <w:sz w:val="24"/>
                <w:szCs w:val="24"/>
                <w:lang w:val="en-US"/>
              </w:rPr>
              <w:t>Email</w:t>
            </w:r>
            <w:r w:rsidRPr="00A13656">
              <w:rPr>
                <w:color w:val="000000"/>
                <w:sz w:val="24"/>
                <w:szCs w:val="24"/>
                <w:lang w:val="ru-RU"/>
              </w:rPr>
              <w:t xml:space="preserve">: </w:t>
            </w:r>
            <w:hyperlink r:id="rId10" w:history="1">
              <w:r w:rsidRPr="00A13656">
                <w:rPr>
                  <w:color w:val="0563C1"/>
                  <w:sz w:val="24"/>
                  <w:szCs w:val="24"/>
                  <w:u w:val="single"/>
                  <w:lang w:val="en-US"/>
                </w:rPr>
                <w:t>gupszn</w:t>
              </w:r>
              <w:r w:rsidRPr="00CD4D0D">
                <w:rPr>
                  <w:color w:val="0563C1"/>
                  <w:sz w:val="24"/>
                  <w:szCs w:val="24"/>
                  <w:u w:val="single"/>
                  <w:lang w:val="ru-RU"/>
                </w:rPr>
                <w:t>@</w:t>
              </w:r>
              <w:r w:rsidRPr="00A13656">
                <w:rPr>
                  <w:color w:val="0563C1"/>
                  <w:sz w:val="24"/>
                  <w:szCs w:val="24"/>
                  <w:u w:val="single"/>
                  <w:lang w:val="en-US"/>
                </w:rPr>
                <w:t>vmr</w:t>
              </w:r>
              <w:r w:rsidRPr="00CD4D0D">
                <w:rPr>
                  <w:color w:val="0563C1"/>
                  <w:sz w:val="24"/>
                  <w:szCs w:val="24"/>
                  <w:u w:val="single"/>
                  <w:lang w:val="ru-RU"/>
                </w:rPr>
                <w:t>.</w:t>
              </w:r>
              <w:r w:rsidRPr="00A13656">
                <w:rPr>
                  <w:color w:val="0563C1"/>
                  <w:sz w:val="24"/>
                  <w:szCs w:val="24"/>
                  <w:u w:val="single"/>
                  <w:lang w:val="en-US"/>
                </w:rPr>
                <w:t>gov</w:t>
              </w:r>
              <w:r w:rsidRPr="00CD4D0D">
                <w:rPr>
                  <w:color w:val="0563C1"/>
                  <w:sz w:val="24"/>
                  <w:szCs w:val="24"/>
                  <w:u w:val="single"/>
                  <w:lang w:val="ru-RU"/>
                </w:rPr>
                <w:t>.</w:t>
              </w:r>
              <w:proofErr w:type="spellStart"/>
              <w:r w:rsidRPr="00A13656">
                <w:rPr>
                  <w:color w:val="0563C1"/>
                  <w:sz w:val="24"/>
                  <w:szCs w:val="24"/>
                  <w:u w:val="single"/>
                  <w:lang w:val="en-US"/>
                </w:rPr>
                <w:t>ua</w:t>
              </w:r>
              <w:proofErr w:type="spellEnd"/>
            </w:hyperlink>
          </w:p>
          <w:p w14:paraId="36D832D7" w14:textId="77777777" w:rsidR="00307001" w:rsidRDefault="00307001" w:rsidP="00307001">
            <w:pPr>
              <w:autoSpaceDE w:val="0"/>
              <w:autoSpaceDN w:val="0"/>
              <w:adjustRightInd w:val="0"/>
              <w:rPr>
                <w:color w:val="000000"/>
                <w:sz w:val="24"/>
                <w:szCs w:val="24"/>
              </w:rPr>
            </w:pPr>
            <w:r w:rsidRPr="00A13656">
              <w:rPr>
                <w:color w:val="000000"/>
                <w:sz w:val="24"/>
                <w:szCs w:val="24"/>
              </w:rPr>
              <w:t>Телефони ЦАП «Прозорий офіс»</w:t>
            </w:r>
            <w:r>
              <w:rPr>
                <w:color w:val="000000"/>
                <w:sz w:val="24"/>
                <w:szCs w:val="24"/>
              </w:rPr>
              <w:t xml:space="preserve"> (Вишенька)</w:t>
            </w:r>
            <w:r w:rsidRPr="00A13656">
              <w:rPr>
                <w:color w:val="000000"/>
                <w:sz w:val="24"/>
                <w:szCs w:val="24"/>
              </w:rPr>
              <w:t xml:space="preserve">: </w:t>
            </w:r>
          </w:p>
          <w:p w14:paraId="1F232B9D" w14:textId="77777777" w:rsidR="00307001" w:rsidRPr="009D05DB" w:rsidRDefault="00307001" w:rsidP="00307001">
            <w:pPr>
              <w:autoSpaceDE w:val="0"/>
              <w:autoSpaceDN w:val="0"/>
              <w:adjustRightInd w:val="0"/>
              <w:rPr>
                <w:color w:val="000000"/>
                <w:sz w:val="24"/>
                <w:szCs w:val="24"/>
              </w:rPr>
            </w:pPr>
            <w:r w:rsidRPr="00A13656">
              <w:rPr>
                <w:i/>
                <w:iCs/>
                <w:color w:val="000000"/>
                <w:sz w:val="24"/>
                <w:szCs w:val="24"/>
              </w:rPr>
              <w:t xml:space="preserve"> пр. Космонавтів,30</w:t>
            </w:r>
            <w:r>
              <w:rPr>
                <w:i/>
                <w:iCs/>
                <w:color w:val="000000"/>
                <w:sz w:val="24"/>
                <w:szCs w:val="24"/>
              </w:rPr>
              <w:t xml:space="preserve"> </w:t>
            </w:r>
            <w:r w:rsidRPr="00A13656">
              <w:rPr>
                <w:i/>
                <w:iCs/>
                <w:color w:val="000000"/>
                <w:sz w:val="24"/>
                <w:szCs w:val="24"/>
              </w:rPr>
              <w:t>- 50-91-33</w:t>
            </w:r>
            <w:r w:rsidRPr="00A13656">
              <w:rPr>
                <w:i/>
                <w:iCs/>
                <w:color w:val="000000"/>
                <w:sz w:val="24"/>
                <w:szCs w:val="24"/>
                <w:lang w:val="ru-RU"/>
              </w:rPr>
              <w:t>;</w:t>
            </w:r>
            <w:r w:rsidRPr="00A13656">
              <w:rPr>
                <w:i/>
                <w:iCs/>
                <w:color w:val="FF0000"/>
                <w:sz w:val="24"/>
                <w:szCs w:val="24"/>
                <w:lang w:val="ru-RU"/>
              </w:rPr>
              <w:t xml:space="preserve">  </w:t>
            </w:r>
            <w:r w:rsidRPr="00A13656">
              <w:rPr>
                <w:i/>
                <w:iCs/>
                <w:color w:val="000000"/>
                <w:sz w:val="24"/>
                <w:szCs w:val="24"/>
                <w:lang w:val="ru-RU"/>
              </w:rPr>
              <w:t>0971015840</w:t>
            </w:r>
            <w:r>
              <w:rPr>
                <w:i/>
                <w:iCs/>
                <w:color w:val="000000"/>
                <w:sz w:val="24"/>
                <w:szCs w:val="24"/>
                <w:lang w:val="ru-RU"/>
              </w:rPr>
              <w:t>; 0638566272</w:t>
            </w:r>
          </w:p>
          <w:p w14:paraId="234CE0C8" w14:textId="77777777" w:rsidR="00307001" w:rsidRPr="00A13656" w:rsidRDefault="00307001" w:rsidP="00307001">
            <w:pPr>
              <w:autoSpaceDE w:val="0"/>
              <w:autoSpaceDN w:val="0"/>
              <w:adjustRightInd w:val="0"/>
              <w:rPr>
                <w:color w:val="000000"/>
                <w:sz w:val="24"/>
                <w:szCs w:val="24"/>
                <w:lang w:val="ru-RU"/>
              </w:rPr>
            </w:pPr>
            <w:r w:rsidRPr="00A13656">
              <w:rPr>
                <w:color w:val="000000"/>
                <w:sz w:val="24"/>
                <w:szCs w:val="24"/>
              </w:rPr>
              <w:t>Телефони ЦАП «Прозорий офіс»</w:t>
            </w:r>
            <w:r>
              <w:rPr>
                <w:color w:val="000000"/>
                <w:sz w:val="24"/>
                <w:szCs w:val="24"/>
              </w:rPr>
              <w:t xml:space="preserve"> (Замостя)</w:t>
            </w:r>
            <w:r w:rsidRPr="00A13656">
              <w:rPr>
                <w:color w:val="000000"/>
                <w:sz w:val="24"/>
                <w:szCs w:val="24"/>
              </w:rPr>
              <w:t>:</w:t>
            </w:r>
          </w:p>
          <w:p w14:paraId="57581BB7" w14:textId="77777777" w:rsidR="00307001" w:rsidRDefault="00307001" w:rsidP="00307001">
            <w:pPr>
              <w:rPr>
                <w:i/>
                <w:iCs/>
                <w:color w:val="000000"/>
                <w:sz w:val="24"/>
              </w:rPr>
            </w:pPr>
            <w:r w:rsidRPr="00A13656">
              <w:rPr>
                <w:i/>
                <w:iCs/>
                <w:color w:val="000000"/>
                <w:sz w:val="24"/>
              </w:rPr>
              <w:t>вул. Замостянська,7 -50-86-77</w:t>
            </w:r>
            <w:r w:rsidRPr="00A13656">
              <w:rPr>
                <w:i/>
                <w:iCs/>
                <w:color w:val="000000"/>
                <w:sz w:val="24"/>
                <w:lang w:val="en-US"/>
              </w:rPr>
              <w:t>; 0971014518</w:t>
            </w:r>
            <w:r>
              <w:rPr>
                <w:i/>
                <w:iCs/>
                <w:color w:val="000000"/>
                <w:sz w:val="24"/>
              </w:rPr>
              <w:t>; 0931908393</w:t>
            </w:r>
          </w:p>
          <w:p w14:paraId="371A44AD" w14:textId="5180F8C9" w:rsidR="00744F0D" w:rsidRPr="0005689D" w:rsidRDefault="00307001" w:rsidP="00307001">
            <w:pPr>
              <w:pStyle w:val="Default"/>
              <w:spacing w:line="276" w:lineRule="auto"/>
              <w:rPr>
                <w:i/>
                <w:iCs/>
                <w:lang w:val="uk-UA"/>
              </w:rPr>
            </w:pPr>
            <w:proofErr w:type="spellStart"/>
            <w:r>
              <w:rPr>
                <w:i/>
                <w:iCs/>
              </w:rPr>
              <w:t>вул</w:t>
            </w:r>
            <w:proofErr w:type="spellEnd"/>
            <w:r>
              <w:rPr>
                <w:i/>
                <w:iCs/>
              </w:rPr>
              <w:t xml:space="preserve">. </w:t>
            </w:r>
            <w:proofErr w:type="spellStart"/>
            <w:r>
              <w:rPr>
                <w:i/>
                <w:iCs/>
              </w:rPr>
              <w:t>Соборна</w:t>
            </w:r>
            <w:proofErr w:type="spellEnd"/>
            <w:r>
              <w:rPr>
                <w:i/>
                <w:iCs/>
              </w:rPr>
              <w:t xml:space="preserve">, 50      </w:t>
            </w:r>
            <w:r w:rsidRPr="00A75113">
              <w:rPr>
                <w:i/>
                <w:iCs/>
              </w:rPr>
              <w:t xml:space="preserve"> - 50-43-50</w:t>
            </w:r>
          </w:p>
        </w:tc>
      </w:tr>
      <w:tr w:rsidR="00744F0D" w:rsidRPr="00744F0D" w14:paraId="45D25949" w14:textId="77777777" w:rsidTr="00C50432">
        <w:tc>
          <w:tcPr>
            <w:tcW w:w="5000" w:type="pct"/>
            <w:gridSpan w:val="3"/>
            <w:tcBorders>
              <w:top w:val="outset" w:sz="6" w:space="0" w:color="000000"/>
              <w:left w:val="outset" w:sz="6" w:space="0" w:color="000000"/>
              <w:bottom w:val="outset" w:sz="6" w:space="0" w:color="000000"/>
              <w:right w:val="outset" w:sz="6" w:space="0" w:color="000000"/>
            </w:tcBorders>
            <w:hideMark/>
          </w:tcPr>
          <w:p w14:paraId="19F0CC17" w14:textId="77777777" w:rsidR="00744F0D" w:rsidRDefault="00744F0D">
            <w:pPr>
              <w:spacing w:line="276" w:lineRule="auto"/>
              <w:jc w:val="center"/>
              <w:rPr>
                <w:b/>
                <w:sz w:val="24"/>
                <w:szCs w:val="24"/>
                <w:lang w:eastAsia="uk-UA"/>
              </w:rPr>
            </w:pPr>
            <w:r>
              <w:rPr>
                <w:b/>
                <w:sz w:val="24"/>
                <w:szCs w:val="24"/>
                <w:lang w:eastAsia="uk-UA"/>
              </w:rPr>
              <w:t>Нормативні акти, якими регламентується надання адміністративної послуги</w:t>
            </w:r>
          </w:p>
        </w:tc>
      </w:tr>
      <w:tr w:rsidR="00744F0D" w:rsidRPr="00744F0D" w14:paraId="71401329" w14:textId="77777777" w:rsidTr="00C50432">
        <w:tc>
          <w:tcPr>
            <w:tcW w:w="202" w:type="pct"/>
            <w:tcBorders>
              <w:top w:val="outset" w:sz="6" w:space="0" w:color="000000"/>
              <w:left w:val="outset" w:sz="6" w:space="0" w:color="000000"/>
              <w:bottom w:val="outset" w:sz="6" w:space="0" w:color="000000"/>
              <w:right w:val="outset" w:sz="6" w:space="0" w:color="000000"/>
            </w:tcBorders>
            <w:hideMark/>
          </w:tcPr>
          <w:p w14:paraId="31B81193" w14:textId="77777777" w:rsidR="00744F0D" w:rsidRDefault="00744F0D">
            <w:pPr>
              <w:spacing w:line="276" w:lineRule="auto"/>
              <w:jc w:val="center"/>
              <w:rPr>
                <w:sz w:val="24"/>
                <w:szCs w:val="24"/>
                <w:lang w:eastAsia="uk-UA"/>
              </w:rPr>
            </w:pPr>
            <w:r>
              <w:rPr>
                <w:sz w:val="24"/>
                <w:szCs w:val="24"/>
                <w:lang w:eastAsia="uk-UA"/>
              </w:rPr>
              <w:t>5</w:t>
            </w:r>
          </w:p>
        </w:tc>
        <w:tc>
          <w:tcPr>
            <w:tcW w:w="1607" w:type="pct"/>
            <w:tcBorders>
              <w:top w:val="outset" w:sz="6" w:space="0" w:color="000000"/>
              <w:left w:val="outset" w:sz="6" w:space="0" w:color="000000"/>
              <w:bottom w:val="outset" w:sz="6" w:space="0" w:color="000000"/>
              <w:right w:val="outset" w:sz="6" w:space="0" w:color="000000"/>
            </w:tcBorders>
            <w:hideMark/>
          </w:tcPr>
          <w:p w14:paraId="7D86F5E3" w14:textId="77777777" w:rsidR="00744F0D" w:rsidRDefault="00744F0D">
            <w:pPr>
              <w:spacing w:line="276" w:lineRule="auto"/>
              <w:jc w:val="left"/>
              <w:rPr>
                <w:sz w:val="24"/>
                <w:szCs w:val="24"/>
                <w:lang w:eastAsia="uk-UA"/>
              </w:rPr>
            </w:pPr>
            <w:r>
              <w:rPr>
                <w:sz w:val="24"/>
                <w:szCs w:val="24"/>
                <w:lang w:eastAsia="uk-UA"/>
              </w:rPr>
              <w:t>Закони України</w:t>
            </w:r>
          </w:p>
        </w:tc>
        <w:tc>
          <w:tcPr>
            <w:tcW w:w="3191" w:type="pct"/>
            <w:tcBorders>
              <w:top w:val="outset" w:sz="6" w:space="0" w:color="000000"/>
              <w:left w:val="outset" w:sz="6" w:space="0" w:color="000000"/>
              <w:bottom w:val="outset" w:sz="6" w:space="0" w:color="000000"/>
              <w:right w:val="outset" w:sz="6" w:space="0" w:color="000000"/>
            </w:tcBorders>
            <w:hideMark/>
          </w:tcPr>
          <w:p w14:paraId="2E594D0C" w14:textId="77777777" w:rsidR="00744F0D" w:rsidRDefault="00744F0D">
            <w:pPr>
              <w:pStyle w:val="a4"/>
              <w:spacing w:before="0" w:beforeAutospacing="0" w:after="0" w:afterAutospacing="0" w:line="276" w:lineRule="auto"/>
              <w:jc w:val="both"/>
            </w:pPr>
            <w:r>
              <w:t>Закон України „Про державну допомогу сім’ям з дітьми”     від 21.11.1992 № 2811-ХІІ</w:t>
            </w:r>
          </w:p>
          <w:p w14:paraId="492EC21F" w14:textId="77777777" w:rsidR="002E41EA" w:rsidRDefault="002E41EA" w:rsidP="002E41EA">
            <w:pPr>
              <w:spacing w:line="259" w:lineRule="auto"/>
              <w:jc w:val="left"/>
              <w:rPr>
                <w:rFonts w:eastAsiaTheme="minorHAnsi" w:cstheme="minorBidi"/>
                <w:spacing w:val="-8"/>
                <w:sz w:val="24"/>
                <w:szCs w:val="24"/>
              </w:rPr>
            </w:pPr>
            <w:r w:rsidRPr="002E41EA">
              <w:rPr>
                <w:rFonts w:eastAsiaTheme="minorHAnsi" w:cstheme="minorBidi"/>
                <w:spacing w:val="-8"/>
                <w:sz w:val="24"/>
                <w:szCs w:val="24"/>
              </w:rPr>
              <w:t xml:space="preserve">Закон України «Про адміністративні послуги»  від 06.09.2012 р. № 5203-VI; </w:t>
            </w:r>
          </w:p>
          <w:p w14:paraId="3D93FC3A" w14:textId="20F3EF44" w:rsidR="002E41EA" w:rsidRPr="002E41EA" w:rsidRDefault="002E41EA" w:rsidP="002E41EA">
            <w:pPr>
              <w:spacing w:line="259" w:lineRule="auto"/>
              <w:jc w:val="left"/>
              <w:rPr>
                <w:rFonts w:asciiTheme="minorHAnsi" w:eastAsiaTheme="minorHAnsi" w:hAnsiTheme="minorHAnsi" w:cstheme="minorBidi"/>
                <w:sz w:val="22"/>
                <w:szCs w:val="22"/>
                <w:lang w:val="ru-RU"/>
              </w:rPr>
            </w:pPr>
            <w:r w:rsidRPr="002E41EA">
              <w:rPr>
                <w:rFonts w:eastAsiaTheme="minorHAnsi" w:cstheme="minorBidi"/>
                <w:spacing w:val="-8"/>
                <w:sz w:val="24"/>
                <w:szCs w:val="24"/>
              </w:rPr>
              <w:t>Закон України «Про адміністративну процедуру» від 17.02.2022 р. № 2073-IX</w:t>
            </w:r>
          </w:p>
        </w:tc>
      </w:tr>
      <w:tr w:rsidR="00744F0D" w:rsidRPr="00744F0D" w14:paraId="3D14B179" w14:textId="77777777" w:rsidTr="00C50432">
        <w:tc>
          <w:tcPr>
            <w:tcW w:w="202" w:type="pct"/>
            <w:tcBorders>
              <w:top w:val="outset" w:sz="6" w:space="0" w:color="000000"/>
              <w:left w:val="outset" w:sz="6" w:space="0" w:color="000000"/>
              <w:bottom w:val="outset" w:sz="6" w:space="0" w:color="000000"/>
              <w:right w:val="outset" w:sz="6" w:space="0" w:color="000000"/>
            </w:tcBorders>
            <w:hideMark/>
          </w:tcPr>
          <w:p w14:paraId="422C00C8" w14:textId="77777777" w:rsidR="00744F0D" w:rsidRDefault="00744F0D">
            <w:pPr>
              <w:spacing w:line="276" w:lineRule="auto"/>
              <w:jc w:val="center"/>
              <w:rPr>
                <w:sz w:val="24"/>
                <w:szCs w:val="24"/>
                <w:lang w:eastAsia="uk-UA"/>
              </w:rPr>
            </w:pPr>
            <w:r>
              <w:rPr>
                <w:sz w:val="24"/>
                <w:szCs w:val="24"/>
                <w:lang w:eastAsia="uk-UA"/>
              </w:rPr>
              <w:t>6</w:t>
            </w:r>
          </w:p>
        </w:tc>
        <w:tc>
          <w:tcPr>
            <w:tcW w:w="1607" w:type="pct"/>
            <w:tcBorders>
              <w:top w:val="outset" w:sz="6" w:space="0" w:color="000000"/>
              <w:left w:val="outset" w:sz="6" w:space="0" w:color="000000"/>
              <w:bottom w:val="outset" w:sz="6" w:space="0" w:color="000000"/>
              <w:right w:val="outset" w:sz="6" w:space="0" w:color="000000"/>
            </w:tcBorders>
            <w:hideMark/>
          </w:tcPr>
          <w:p w14:paraId="2D26E049" w14:textId="77777777" w:rsidR="00744F0D" w:rsidRDefault="00744F0D">
            <w:pPr>
              <w:spacing w:line="276" w:lineRule="auto"/>
              <w:rPr>
                <w:sz w:val="24"/>
                <w:szCs w:val="24"/>
                <w:lang w:eastAsia="uk-UA"/>
              </w:rPr>
            </w:pPr>
            <w:r>
              <w:rPr>
                <w:sz w:val="24"/>
                <w:szCs w:val="24"/>
                <w:lang w:eastAsia="uk-UA"/>
              </w:rPr>
              <w:t>Акти Кабінету Міністрів України</w:t>
            </w:r>
          </w:p>
        </w:tc>
        <w:tc>
          <w:tcPr>
            <w:tcW w:w="3191" w:type="pct"/>
            <w:tcBorders>
              <w:top w:val="outset" w:sz="6" w:space="0" w:color="000000"/>
              <w:left w:val="outset" w:sz="6" w:space="0" w:color="000000"/>
              <w:bottom w:val="outset" w:sz="6" w:space="0" w:color="000000"/>
              <w:right w:val="outset" w:sz="6" w:space="0" w:color="000000"/>
            </w:tcBorders>
            <w:hideMark/>
          </w:tcPr>
          <w:p w14:paraId="47770C03" w14:textId="77777777" w:rsidR="00744F0D" w:rsidRDefault="00744F0D">
            <w:pPr>
              <w:pStyle w:val="a4"/>
              <w:spacing w:before="0" w:beforeAutospacing="0" w:after="0" w:afterAutospacing="0" w:line="276" w:lineRule="auto"/>
              <w:jc w:val="both"/>
            </w:pPr>
            <w:r>
              <w:t xml:space="preserve">Постанова Кабінету Міністрів України від 27.12.2001  № 1751 „Про затвердження Порядку </w:t>
            </w:r>
            <w:r>
              <w:lastRenderedPageBreak/>
              <w:t>призначення і виплати державної допомоги сім’ям з дітьми”</w:t>
            </w:r>
          </w:p>
        </w:tc>
      </w:tr>
      <w:tr w:rsidR="00744F0D" w:rsidRPr="00744F0D" w14:paraId="2689E312" w14:textId="77777777" w:rsidTr="00C50432">
        <w:tc>
          <w:tcPr>
            <w:tcW w:w="202" w:type="pct"/>
            <w:tcBorders>
              <w:top w:val="outset" w:sz="6" w:space="0" w:color="000000"/>
              <w:left w:val="outset" w:sz="6" w:space="0" w:color="000000"/>
              <w:bottom w:val="outset" w:sz="6" w:space="0" w:color="000000"/>
              <w:right w:val="outset" w:sz="6" w:space="0" w:color="000000"/>
            </w:tcBorders>
            <w:hideMark/>
          </w:tcPr>
          <w:p w14:paraId="5DE93563" w14:textId="77777777" w:rsidR="00744F0D" w:rsidRDefault="00744F0D">
            <w:pPr>
              <w:spacing w:line="276" w:lineRule="auto"/>
              <w:jc w:val="center"/>
              <w:rPr>
                <w:sz w:val="24"/>
                <w:szCs w:val="24"/>
                <w:lang w:eastAsia="uk-UA"/>
              </w:rPr>
            </w:pPr>
            <w:r>
              <w:rPr>
                <w:sz w:val="24"/>
                <w:szCs w:val="24"/>
                <w:lang w:eastAsia="uk-UA"/>
              </w:rPr>
              <w:lastRenderedPageBreak/>
              <w:t>7</w:t>
            </w:r>
          </w:p>
        </w:tc>
        <w:tc>
          <w:tcPr>
            <w:tcW w:w="1607" w:type="pct"/>
            <w:tcBorders>
              <w:top w:val="outset" w:sz="6" w:space="0" w:color="000000"/>
              <w:left w:val="outset" w:sz="6" w:space="0" w:color="000000"/>
              <w:bottom w:val="outset" w:sz="6" w:space="0" w:color="000000"/>
              <w:right w:val="outset" w:sz="6" w:space="0" w:color="000000"/>
            </w:tcBorders>
            <w:hideMark/>
          </w:tcPr>
          <w:p w14:paraId="56B20D47" w14:textId="77777777" w:rsidR="00744F0D" w:rsidRDefault="00744F0D">
            <w:pPr>
              <w:spacing w:line="276" w:lineRule="auto"/>
              <w:rPr>
                <w:sz w:val="24"/>
                <w:szCs w:val="24"/>
                <w:lang w:eastAsia="uk-UA"/>
              </w:rPr>
            </w:pPr>
            <w:r>
              <w:rPr>
                <w:sz w:val="24"/>
                <w:szCs w:val="24"/>
                <w:lang w:eastAsia="uk-UA"/>
              </w:rPr>
              <w:t>Акти центральних органів виконавчої влади</w:t>
            </w:r>
          </w:p>
        </w:tc>
        <w:tc>
          <w:tcPr>
            <w:tcW w:w="3191" w:type="pct"/>
            <w:tcBorders>
              <w:top w:val="outset" w:sz="6" w:space="0" w:color="000000"/>
              <w:left w:val="outset" w:sz="6" w:space="0" w:color="000000"/>
              <w:bottom w:val="outset" w:sz="6" w:space="0" w:color="000000"/>
              <w:right w:val="outset" w:sz="6" w:space="0" w:color="000000"/>
            </w:tcBorders>
            <w:hideMark/>
          </w:tcPr>
          <w:p w14:paraId="07B42F5E" w14:textId="25DE3F5D" w:rsidR="00744F0D" w:rsidRDefault="00853C74" w:rsidP="00853C74">
            <w:pPr>
              <w:pStyle w:val="a4"/>
              <w:spacing w:before="0" w:beforeAutospacing="0" w:after="0" w:afterAutospacing="0" w:line="276" w:lineRule="auto"/>
              <w:jc w:val="both"/>
            </w:pPr>
            <w:r w:rsidRPr="004D6C47">
              <w:t xml:space="preserve">Наказ Міністерства соціальної політики України                   від </w:t>
            </w:r>
            <w:r>
              <w:t>09</w:t>
            </w:r>
            <w:r w:rsidRPr="004D6C47">
              <w:t>.0</w:t>
            </w:r>
            <w:r>
              <w:t>1</w:t>
            </w:r>
            <w:r w:rsidRPr="004D6C47">
              <w:t>.20</w:t>
            </w:r>
            <w:r>
              <w:t>23</w:t>
            </w:r>
            <w:r w:rsidRPr="004D6C47">
              <w:t xml:space="preserve"> № </w:t>
            </w:r>
            <w:r>
              <w:t>3</w:t>
            </w:r>
            <w:r w:rsidRPr="004D6C47">
              <w:t xml:space="preserve"> „Про затвердження форми Заяви про призначення усіх видів соціальної допомоги</w:t>
            </w:r>
            <w:r>
              <w:t xml:space="preserve"> та</w:t>
            </w:r>
            <w:r w:rsidRPr="004D6C47">
              <w:t xml:space="preserve"> компенсацій”</w:t>
            </w:r>
          </w:p>
        </w:tc>
      </w:tr>
      <w:tr w:rsidR="00744F0D" w14:paraId="26FC7919" w14:textId="77777777" w:rsidTr="00C50432">
        <w:tc>
          <w:tcPr>
            <w:tcW w:w="5000" w:type="pct"/>
            <w:gridSpan w:val="3"/>
            <w:tcBorders>
              <w:top w:val="outset" w:sz="6" w:space="0" w:color="000000"/>
              <w:left w:val="outset" w:sz="6" w:space="0" w:color="000000"/>
              <w:bottom w:val="outset" w:sz="6" w:space="0" w:color="000000"/>
              <w:right w:val="outset" w:sz="6" w:space="0" w:color="000000"/>
            </w:tcBorders>
            <w:hideMark/>
          </w:tcPr>
          <w:p w14:paraId="12D8ECAE" w14:textId="77777777" w:rsidR="00744F0D" w:rsidRDefault="00744F0D">
            <w:pPr>
              <w:spacing w:line="276" w:lineRule="auto"/>
              <w:jc w:val="center"/>
              <w:rPr>
                <w:b/>
                <w:sz w:val="24"/>
                <w:szCs w:val="24"/>
                <w:lang w:eastAsia="uk-UA"/>
              </w:rPr>
            </w:pPr>
            <w:r>
              <w:rPr>
                <w:b/>
                <w:sz w:val="24"/>
                <w:szCs w:val="24"/>
                <w:lang w:eastAsia="uk-UA"/>
              </w:rPr>
              <w:t>Умови отримання адміністративної послуги</w:t>
            </w:r>
          </w:p>
        </w:tc>
      </w:tr>
      <w:tr w:rsidR="00744F0D" w14:paraId="6AA42127" w14:textId="77777777" w:rsidTr="00C50432">
        <w:tc>
          <w:tcPr>
            <w:tcW w:w="202" w:type="pct"/>
            <w:tcBorders>
              <w:top w:val="outset" w:sz="6" w:space="0" w:color="000000"/>
              <w:left w:val="outset" w:sz="6" w:space="0" w:color="000000"/>
              <w:bottom w:val="outset" w:sz="6" w:space="0" w:color="000000"/>
              <w:right w:val="outset" w:sz="6" w:space="0" w:color="000000"/>
            </w:tcBorders>
            <w:hideMark/>
          </w:tcPr>
          <w:p w14:paraId="3EBE7C2A" w14:textId="77777777" w:rsidR="00744F0D" w:rsidRDefault="00744F0D">
            <w:pPr>
              <w:spacing w:line="276" w:lineRule="auto"/>
              <w:jc w:val="center"/>
              <w:rPr>
                <w:sz w:val="24"/>
                <w:szCs w:val="24"/>
                <w:lang w:eastAsia="uk-UA"/>
              </w:rPr>
            </w:pPr>
            <w:r>
              <w:rPr>
                <w:sz w:val="24"/>
                <w:szCs w:val="24"/>
                <w:lang w:eastAsia="uk-UA"/>
              </w:rPr>
              <w:t>8</w:t>
            </w:r>
          </w:p>
        </w:tc>
        <w:tc>
          <w:tcPr>
            <w:tcW w:w="1607" w:type="pct"/>
            <w:tcBorders>
              <w:top w:val="outset" w:sz="6" w:space="0" w:color="000000"/>
              <w:left w:val="outset" w:sz="6" w:space="0" w:color="000000"/>
              <w:bottom w:val="outset" w:sz="6" w:space="0" w:color="000000"/>
              <w:right w:val="outset" w:sz="6" w:space="0" w:color="000000"/>
            </w:tcBorders>
            <w:hideMark/>
          </w:tcPr>
          <w:p w14:paraId="2CAE270F" w14:textId="77777777" w:rsidR="00744F0D" w:rsidRDefault="00744F0D">
            <w:pPr>
              <w:spacing w:line="276" w:lineRule="auto"/>
              <w:rPr>
                <w:sz w:val="24"/>
                <w:szCs w:val="24"/>
                <w:lang w:eastAsia="uk-UA"/>
              </w:rPr>
            </w:pPr>
            <w:r>
              <w:rPr>
                <w:sz w:val="24"/>
                <w:szCs w:val="24"/>
                <w:lang w:eastAsia="uk-UA"/>
              </w:rPr>
              <w:t xml:space="preserve">Підстава для отримання </w:t>
            </w:r>
          </w:p>
        </w:tc>
        <w:tc>
          <w:tcPr>
            <w:tcW w:w="3191" w:type="pct"/>
            <w:tcBorders>
              <w:top w:val="outset" w:sz="6" w:space="0" w:color="000000"/>
              <w:left w:val="outset" w:sz="6" w:space="0" w:color="000000"/>
              <w:bottom w:val="outset" w:sz="6" w:space="0" w:color="000000"/>
              <w:right w:val="outset" w:sz="6" w:space="0" w:color="000000"/>
            </w:tcBorders>
            <w:hideMark/>
          </w:tcPr>
          <w:p w14:paraId="301D2F16" w14:textId="2735ED30" w:rsidR="00744F0D" w:rsidRDefault="00744F0D">
            <w:pPr>
              <w:spacing w:line="276" w:lineRule="auto"/>
              <w:rPr>
                <w:sz w:val="24"/>
                <w:szCs w:val="24"/>
                <w:highlight w:val="yellow"/>
                <w:lang w:val="ru-RU" w:eastAsia="uk-UA"/>
              </w:rPr>
            </w:pPr>
            <w:r>
              <w:rPr>
                <w:sz w:val="24"/>
                <w:szCs w:val="24"/>
                <w:lang w:eastAsia="ru-RU"/>
              </w:rPr>
              <w:t>Встановлення опіки чи піклування над дитиною-сиротою або дитиною, позбавленою  батьківського  піклування</w:t>
            </w:r>
          </w:p>
        </w:tc>
      </w:tr>
      <w:tr w:rsidR="00744F0D" w:rsidRPr="00744F0D" w14:paraId="626D2E2A" w14:textId="77777777" w:rsidTr="00C50432">
        <w:tc>
          <w:tcPr>
            <w:tcW w:w="202" w:type="pct"/>
            <w:tcBorders>
              <w:top w:val="outset" w:sz="6" w:space="0" w:color="000000"/>
              <w:left w:val="outset" w:sz="6" w:space="0" w:color="000000"/>
              <w:bottom w:val="outset" w:sz="6" w:space="0" w:color="000000"/>
              <w:right w:val="outset" w:sz="6" w:space="0" w:color="000000"/>
            </w:tcBorders>
            <w:hideMark/>
          </w:tcPr>
          <w:p w14:paraId="3598BDEB" w14:textId="77777777" w:rsidR="00744F0D" w:rsidRDefault="00744F0D">
            <w:pPr>
              <w:spacing w:line="276" w:lineRule="auto"/>
              <w:jc w:val="center"/>
              <w:rPr>
                <w:sz w:val="24"/>
                <w:szCs w:val="24"/>
                <w:lang w:eastAsia="uk-UA"/>
              </w:rPr>
            </w:pPr>
            <w:r>
              <w:rPr>
                <w:sz w:val="24"/>
                <w:szCs w:val="24"/>
                <w:lang w:eastAsia="uk-UA"/>
              </w:rPr>
              <w:t>9</w:t>
            </w:r>
          </w:p>
        </w:tc>
        <w:tc>
          <w:tcPr>
            <w:tcW w:w="1607" w:type="pct"/>
            <w:tcBorders>
              <w:top w:val="outset" w:sz="6" w:space="0" w:color="000000"/>
              <w:left w:val="outset" w:sz="6" w:space="0" w:color="000000"/>
              <w:bottom w:val="outset" w:sz="6" w:space="0" w:color="000000"/>
              <w:right w:val="outset" w:sz="6" w:space="0" w:color="000000"/>
            </w:tcBorders>
            <w:hideMark/>
          </w:tcPr>
          <w:p w14:paraId="3FBAB7AA" w14:textId="77777777" w:rsidR="00744F0D" w:rsidRDefault="00744F0D">
            <w:pPr>
              <w:spacing w:line="276" w:lineRule="auto"/>
              <w:rPr>
                <w:sz w:val="24"/>
                <w:szCs w:val="24"/>
                <w:lang w:eastAsia="uk-UA"/>
              </w:rPr>
            </w:pPr>
            <w:r>
              <w:rPr>
                <w:sz w:val="24"/>
                <w:szCs w:val="24"/>
                <w:lang w:eastAsia="ru-RU"/>
              </w:rPr>
              <w:t>Перелік необхідних документів</w:t>
            </w:r>
          </w:p>
        </w:tc>
        <w:tc>
          <w:tcPr>
            <w:tcW w:w="3191" w:type="pct"/>
            <w:tcBorders>
              <w:top w:val="outset" w:sz="6" w:space="0" w:color="000000"/>
              <w:left w:val="outset" w:sz="6" w:space="0" w:color="000000"/>
              <w:bottom w:val="outset" w:sz="6" w:space="0" w:color="000000"/>
              <w:right w:val="outset" w:sz="6" w:space="0" w:color="000000"/>
            </w:tcBorders>
            <w:hideMark/>
          </w:tcPr>
          <w:p w14:paraId="7924BFAF" w14:textId="1D6B3590" w:rsidR="00744F0D" w:rsidRPr="00797898" w:rsidRDefault="00744F0D" w:rsidP="003F29F5">
            <w:pPr>
              <w:pStyle w:val="a7"/>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firstLine="283"/>
              <w:jc w:val="both"/>
              <w:rPr>
                <w:rFonts w:ascii="Times New Roman" w:hAnsi="Times New Roman"/>
                <w:sz w:val="24"/>
                <w:szCs w:val="24"/>
                <w:lang w:eastAsia="ru-RU"/>
              </w:rPr>
            </w:pPr>
            <w:bookmarkStart w:id="2" w:name="n506"/>
            <w:bookmarkEnd w:id="2"/>
            <w:r w:rsidRPr="00797898">
              <w:rPr>
                <w:rFonts w:ascii="Times New Roman" w:hAnsi="Times New Roman"/>
                <w:sz w:val="24"/>
                <w:szCs w:val="24"/>
                <w:lang w:eastAsia="ru-RU"/>
              </w:rPr>
              <w:t xml:space="preserve">Заява про призначення усіх видів соціальної допомоги, компенсацій та пільг, затверджена наказом Міністерства соціальної політики України від </w:t>
            </w:r>
            <w:r w:rsidR="001B794A" w:rsidRPr="00797898">
              <w:rPr>
                <w:rFonts w:ascii="Times New Roman" w:hAnsi="Times New Roman"/>
                <w:sz w:val="24"/>
                <w:szCs w:val="24"/>
                <w:lang w:eastAsia="ru-RU"/>
              </w:rPr>
              <w:t>09.01.2023р. №3</w:t>
            </w:r>
            <w:r w:rsidRPr="00797898">
              <w:rPr>
                <w:rFonts w:ascii="Times New Roman" w:hAnsi="Times New Roman"/>
                <w:sz w:val="24"/>
                <w:szCs w:val="24"/>
                <w:lang w:eastAsia="ru-RU"/>
              </w:rPr>
              <w:t xml:space="preserve"> (при пред’явленні паспорта або іншого документа, що посвідчує особу);</w:t>
            </w:r>
          </w:p>
          <w:p w14:paraId="11DA8EFE" w14:textId="77777777" w:rsidR="00744F0D" w:rsidRPr="00797898" w:rsidRDefault="00744F0D" w:rsidP="003F29F5">
            <w:pPr>
              <w:pStyle w:val="a7"/>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firstLine="283"/>
              <w:jc w:val="both"/>
              <w:rPr>
                <w:rFonts w:ascii="Times New Roman" w:hAnsi="Times New Roman"/>
                <w:sz w:val="24"/>
                <w:szCs w:val="24"/>
                <w:lang w:eastAsia="ru-RU"/>
              </w:rPr>
            </w:pPr>
            <w:r w:rsidRPr="00797898">
              <w:rPr>
                <w:rFonts w:ascii="Times New Roman" w:hAnsi="Times New Roman"/>
                <w:sz w:val="24"/>
                <w:szCs w:val="24"/>
                <w:lang w:eastAsia="ru-RU"/>
              </w:rPr>
              <w:t>копія рішення органу опіки та піклування або суду про встановлення опіки чи піклування над дитиною-сиротою або дитиною, позбавленою батьківського піклування;</w:t>
            </w:r>
          </w:p>
          <w:p w14:paraId="08AC67D7" w14:textId="77777777" w:rsidR="00744F0D" w:rsidRPr="00797898" w:rsidRDefault="00744F0D" w:rsidP="003F29F5">
            <w:pPr>
              <w:pStyle w:val="a7"/>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firstLine="283"/>
              <w:jc w:val="both"/>
              <w:rPr>
                <w:rFonts w:ascii="Times New Roman" w:hAnsi="Times New Roman"/>
                <w:sz w:val="24"/>
                <w:szCs w:val="24"/>
                <w:lang w:eastAsia="ru-RU"/>
              </w:rPr>
            </w:pPr>
            <w:r w:rsidRPr="00797898">
              <w:rPr>
                <w:rFonts w:ascii="Times New Roman" w:hAnsi="Times New Roman"/>
                <w:sz w:val="24"/>
                <w:szCs w:val="24"/>
                <w:lang w:eastAsia="ru-RU"/>
              </w:rPr>
              <w:t>копія свідоцтва про народження дитини;</w:t>
            </w:r>
          </w:p>
          <w:p w14:paraId="5918541B" w14:textId="77777777" w:rsidR="00744F0D" w:rsidRPr="00797898" w:rsidRDefault="00744F0D" w:rsidP="003F29F5">
            <w:pPr>
              <w:pStyle w:val="a7"/>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firstLine="283"/>
              <w:jc w:val="both"/>
              <w:rPr>
                <w:rFonts w:ascii="Times New Roman" w:hAnsi="Times New Roman"/>
                <w:sz w:val="24"/>
                <w:szCs w:val="24"/>
                <w:lang w:eastAsia="ru-RU"/>
              </w:rPr>
            </w:pPr>
            <w:r w:rsidRPr="00797898">
              <w:rPr>
                <w:rFonts w:ascii="Times New Roman" w:hAnsi="Times New Roman"/>
                <w:sz w:val="24"/>
                <w:szCs w:val="24"/>
                <w:lang w:eastAsia="ru-RU"/>
              </w:rPr>
              <w:t>довідка про реєстрацію місця проживання опікуна (піклувальника) та дитини (для дітей, над якими встановлено опіку чи піклування і які є вихованцями дитячих навчальних закладів, що фінансуються не за рахунок бюджетних коштів, – видана органом реєстрації довідка, в якій зазначено статус дитячого навчального закладу та за які кошти він фінансується, а також підтверджено факт перебування в ньому дітей);</w:t>
            </w:r>
          </w:p>
          <w:p w14:paraId="155F8812" w14:textId="77777777" w:rsidR="00744F0D" w:rsidRPr="00797898" w:rsidRDefault="00744F0D" w:rsidP="003F29F5">
            <w:pPr>
              <w:pStyle w:val="a7"/>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firstLine="283"/>
              <w:jc w:val="both"/>
              <w:rPr>
                <w:rFonts w:ascii="Times New Roman" w:hAnsi="Times New Roman"/>
                <w:sz w:val="24"/>
                <w:szCs w:val="24"/>
                <w:lang w:eastAsia="ru-RU"/>
              </w:rPr>
            </w:pPr>
            <w:r w:rsidRPr="00797898">
              <w:rPr>
                <w:rFonts w:ascii="Times New Roman" w:hAnsi="Times New Roman"/>
                <w:sz w:val="24"/>
                <w:szCs w:val="24"/>
                <w:lang w:eastAsia="ru-RU"/>
              </w:rPr>
              <w:t>довідки про місячні розміри пенсії, аліментів, стипендії, державної допомоги, що одержує на дитину опікун чи піклувальник (у разі одержання пенсії на дитину органи соціального захисту населення використовують відомості про розмір пенсії, що надійшли від органів Пенсійного фонду України на електронних носіях інформації);</w:t>
            </w:r>
          </w:p>
          <w:p w14:paraId="0CF3E279" w14:textId="77777777" w:rsidR="00744F0D" w:rsidRPr="00797898" w:rsidRDefault="00744F0D" w:rsidP="003F29F5">
            <w:pPr>
              <w:pStyle w:val="a7"/>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firstLine="283"/>
              <w:jc w:val="both"/>
              <w:rPr>
                <w:rFonts w:ascii="Times New Roman" w:hAnsi="Times New Roman"/>
                <w:sz w:val="24"/>
                <w:szCs w:val="24"/>
                <w:lang w:eastAsia="ru-RU"/>
              </w:rPr>
            </w:pPr>
            <w:r w:rsidRPr="00797898">
              <w:rPr>
                <w:rFonts w:ascii="Times New Roman" w:hAnsi="Times New Roman"/>
                <w:sz w:val="24"/>
                <w:szCs w:val="24"/>
                <w:lang w:eastAsia="ru-RU"/>
              </w:rPr>
              <w:t>медичний висновок про дитину з інвалідністю віком до 18 років, виданий в установленому МОЗ порядку;</w:t>
            </w:r>
          </w:p>
          <w:p w14:paraId="0343FDD3" w14:textId="77777777" w:rsidR="00744F0D" w:rsidRPr="00797898" w:rsidRDefault="00744F0D" w:rsidP="003F29F5">
            <w:pPr>
              <w:pStyle w:val="a7"/>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firstLine="283"/>
              <w:jc w:val="both"/>
              <w:rPr>
                <w:rFonts w:ascii="Times New Roman" w:hAnsi="Times New Roman"/>
                <w:sz w:val="24"/>
                <w:szCs w:val="24"/>
                <w:lang w:eastAsia="ru-RU"/>
              </w:rPr>
            </w:pPr>
            <w:r w:rsidRPr="00797898">
              <w:rPr>
                <w:rFonts w:ascii="Times New Roman" w:hAnsi="Times New Roman"/>
                <w:sz w:val="24"/>
                <w:szCs w:val="24"/>
                <w:lang w:eastAsia="ru-RU"/>
              </w:rPr>
              <w:t xml:space="preserve">письмова заява опікуна чи піклувальника про одержання (неодержання) аліментів – у разі неможливості одержання довідки про розмір аліментів від органів державної виконавчої служби, розташованих на тимчасово </w:t>
            </w:r>
            <w:r w:rsidRPr="00797898">
              <w:rPr>
                <w:rFonts w:ascii="Times New Roman" w:hAnsi="Times New Roman"/>
                <w:sz w:val="24"/>
                <w:szCs w:val="24"/>
                <w:lang w:eastAsia="ru-RU"/>
              </w:rPr>
              <w:lastRenderedPageBreak/>
              <w:t>окупованій території України та в районі проведення антитерористичної операції</w:t>
            </w:r>
          </w:p>
        </w:tc>
      </w:tr>
      <w:tr w:rsidR="00744F0D" w:rsidRPr="00744F0D" w14:paraId="2F16DDD0" w14:textId="77777777" w:rsidTr="00C50432">
        <w:tc>
          <w:tcPr>
            <w:tcW w:w="202" w:type="pct"/>
            <w:tcBorders>
              <w:top w:val="outset" w:sz="6" w:space="0" w:color="000000"/>
              <w:left w:val="outset" w:sz="6" w:space="0" w:color="000000"/>
              <w:bottom w:val="outset" w:sz="6" w:space="0" w:color="000000"/>
              <w:right w:val="outset" w:sz="6" w:space="0" w:color="000000"/>
            </w:tcBorders>
            <w:hideMark/>
          </w:tcPr>
          <w:p w14:paraId="1190E90A" w14:textId="77777777" w:rsidR="00744F0D" w:rsidRDefault="00744F0D">
            <w:pPr>
              <w:spacing w:line="276" w:lineRule="auto"/>
              <w:jc w:val="center"/>
              <w:rPr>
                <w:sz w:val="24"/>
                <w:szCs w:val="24"/>
                <w:lang w:eastAsia="uk-UA"/>
              </w:rPr>
            </w:pPr>
            <w:r>
              <w:rPr>
                <w:sz w:val="24"/>
                <w:szCs w:val="24"/>
                <w:lang w:eastAsia="uk-UA"/>
              </w:rPr>
              <w:lastRenderedPageBreak/>
              <w:t>10</w:t>
            </w:r>
          </w:p>
        </w:tc>
        <w:tc>
          <w:tcPr>
            <w:tcW w:w="1607" w:type="pct"/>
            <w:tcBorders>
              <w:top w:val="outset" w:sz="6" w:space="0" w:color="000000"/>
              <w:left w:val="outset" w:sz="6" w:space="0" w:color="000000"/>
              <w:bottom w:val="outset" w:sz="6" w:space="0" w:color="000000"/>
              <w:right w:val="outset" w:sz="6" w:space="0" w:color="000000"/>
            </w:tcBorders>
            <w:hideMark/>
          </w:tcPr>
          <w:p w14:paraId="7F48DEB3" w14:textId="77777777" w:rsidR="00744F0D" w:rsidRDefault="00744F0D">
            <w:pPr>
              <w:spacing w:line="276" w:lineRule="auto"/>
              <w:rPr>
                <w:sz w:val="24"/>
                <w:szCs w:val="24"/>
                <w:lang w:eastAsia="uk-UA"/>
              </w:rPr>
            </w:pPr>
            <w:r>
              <w:rPr>
                <w:sz w:val="24"/>
                <w:szCs w:val="24"/>
                <w:lang w:eastAsia="uk-UA"/>
              </w:rPr>
              <w:t xml:space="preserve">Спосіб подання документів </w:t>
            </w:r>
          </w:p>
        </w:tc>
        <w:tc>
          <w:tcPr>
            <w:tcW w:w="3191" w:type="pct"/>
            <w:tcBorders>
              <w:top w:val="outset" w:sz="6" w:space="0" w:color="000000"/>
              <w:left w:val="outset" w:sz="6" w:space="0" w:color="000000"/>
              <w:bottom w:val="outset" w:sz="6" w:space="0" w:color="000000"/>
              <w:right w:val="outset" w:sz="6" w:space="0" w:color="000000"/>
            </w:tcBorders>
            <w:hideMark/>
          </w:tcPr>
          <w:p w14:paraId="534D3975" w14:textId="77777777" w:rsidR="00744F0D" w:rsidRDefault="00797898" w:rsidP="007E4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        </w:t>
            </w:r>
            <w:r w:rsidR="00744F0D">
              <w:rPr>
                <w:sz w:val="24"/>
                <w:szCs w:val="24"/>
              </w:rPr>
              <w:t xml:space="preserve">Заява та документи, необхідні для призначення допомоги, подаються особою, яка претендує на призначення допомоги </w:t>
            </w:r>
            <w:r w:rsidR="00D90B2B">
              <w:rPr>
                <w:sz w:val="24"/>
                <w:szCs w:val="24"/>
              </w:rPr>
              <w:t xml:space="preserve">особисто,  </w:t>
            </w:r>
            <w:r w:rsidR="00744F0D">
              <w:rPr>
                <w:sz w:val="24"/>
                <w:szCs w:val="24"/>
              </w:rPr>
              <w:t xml:space="preserve">поштою або в електронній формі через офіційний веб-сайт </w:t>
            </w:r>
            <w:proofErr w:type="spellStart"/>
            <w:r w:rsidR="00744F0D">
              <w:rPr>
                <w:sz w:val="24"/>
                <w:szCs w:val="24"/>
              </w:rPr>
              <w:t>Мінсоцполітики</w:t>
            </w:r>
            <w:proofErr w:type="spellEnd"/>
            <w:r w:rsidR="00744F0D">
              <w:rPr>
                <w:sz w:val="24"/>
                <w:szCs w:val="24"/>
              </w:rPr>
              <w:t xml:space="preserve">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p>
          <w:p w14:paraId="4CC4A5BB" w14:textId="366D051D" w:rsidR="007E44A1" w:rsidRDefault="007E44A1" w:rsidP="007E4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Pr>
                <w:sz w:val="24"/>
                <w:szCs w:val="24"/>
              </w:rPr>
              <w:t xml:space="preserve">       </w:t>
            </w:r>
            <w:r w:rsidRPr="00434F2F">
              <w:rPr>
                <w:sz w:val="24"/>
                <w:szCs w:val="24"/>
              </w:rPr>
              <w:t xml:space="preserve">У період воєнного стану для призначення допомоги на дітей, над якими встановлено опіку чи піклування, заявник, який тимчасово перебуває за межами України (крім осіб, які перебувають на території держави, визнаної згідно із законом державою-окупантом та/або державою-агресором щодо України), надсилає заяву з необхідними документами та/або відомостями до органу соціального захисту населення за </w:t>
            </w:r>
            <w:proofErr w:type="spellStart"/>
            <w:r w:rsidRPr="00434F2F">
              <w:rPr>
                <w:sz w:val="24"/>
                <w:szCs w:val="24"/>
              </w:rPr>
              <w:t>адресою</w:t>
            </w:r>
            <w:proofErr w:type="spellEnd"/>
            <w:r w:rsidRPr="00434F2F">
              <w:rPr>
                <w:sz w:val="24"/>
                <w:szCs w:val="24"/>
              </w:rPr>
              <w:t xml:space="preserve"> задекларованого/зареєстрованого місця проживання (перебування).</w:t>
            </w:r>
          </w:p>
        </w:tc>
      </w:tr>
      <w:tr w:rsidR="00744F0D" w14:paraId="4D06CC8D" w14:textId="77777777" w:rsidTr="00C50432">
        <w:tc>
          <w:tcPr>
            <w:tcW w:w="202" w:type="pct"/>
            <w:tcBorders>
              <w:top w:val="outset" w:sz="6" w:space="0" w:color="000000"/>
              <w:left w:val="outset" w:sz="6" w:space="0" w:color="000000"/>
              <w:bottom w:val="outset" w:sz="6" w:space="0" w:color="000000"/>
              <w:right w:val="outset" w:sz="6" w:space="0" w:color="000000"/>
            </w:tcBorders>
            <w:hideMark/>
          </w:tcPr>
          <w:p w14:paraId="1B48371A" w14:textId="77777777" w:rsidR="00744F0D" w:rsidRDefault="00744F0D">
            <w:pPr>
              <w:spacing w:line="276" w:lineRule="auto"/>
              <w:jc w:val="center"/>
              <w:rPr>
                <w:sz w:val="24"/>
                <w:szCs w:val="24"/>
                <w:lang w:eastAsia="uk-UA"/>
              </w:rPr>
            </w:pPr>
            <w:r>
              <w:rPr>
                <w:sz w:val="24"/>
                <w:szCs w:val="24"/>
                <w:lang w:eastAsia="uk-UA"/>
              </w:rPr>
              <w:t>11</w:t>
            </w:r>
          </w:p>
        </w:tc>
        <w:tc>
          <w:tcPr>
            <w:tcW w:w="1607" w:type="pct"/>
            <w:tcBorders>
              <w:top w:val="outset" w:sz="6" w:space="0" w:color="000000"/>
              <w:left w:val="outset" w:sz="6" w:space="0" w:color="000000"/>
              <w:bottom w:val="outset" w:sz="6" w:space="0" w:color="000000"/>
              <w:right w:val="outset" w:sz="6" w:space="0" w:color="000000"/>
            </w:tcBorders>
            <w:hideMark/>
          </w:tcPr>
          <w:p w14:paraId="3C769F50" w14:textId="77777777" w:rsidR="00744F0D" w:rsidRDefault="00744F0D">
            <w:pPr>
              <w:spacing w:line="276" w:lineRule="auto"/>
              <w:rPr>
                <w:sz w:val="24"/>
                <w:szCs w:val="24"/>
                <w:highlight w:val="yellow"/>
                <w:lang w:eastAsia="uk-UA"/>
              </w:rPr>
            </w:pPr>
            <w:r>
              <w:rPr>
                <w:sz w:val="24"/>
                <w:szCs w:val="24"/>
                <w:lang w:eastAsia="uk-UA"/>
              </w:rPr>
              <w:t xml:space="preserve">Платність (безоплатність) надання </w:t>
            </w:r>
          </w:p>
        </w:tc>
        <w:tc>
          <w:tcPr>
            <w:tcW w:w="3191" w:type="pct"/>
            <w:tcBorders>
              <w:top w:val="outset" w:sz="6" w:space="0" w:color="000000"/>
              <w:left w:val="outset" w:sz="6" w:space="0" w:color="000000"/>
              <w:bottom w:val="outset" w:sz="6" w:space="0" w:color="000000"/>
              <w:right w:val="outset" w:sz="6" w:space="0" w:color="000000"/>
            </w:tcBorders>
            <w:hideMark/>
          </w:tcPr>
          <w:p w14:paraId="2DCA82C0" w14:textId="77777777" w:rsidR="00744F0D" w:rsidRDefault="00744F0D">
            <w:pPr>
              <w:spacing w:line="276" w:lineRule="auto"/>
              <w:ind w:firstLine="12"/>
              <w:rPr>
                <w:sz w:val="24"/>
                <w:szCs w:val="24"/>
                <w:lang w:eastAsia="uk-UA"/>
              </w:rPr>
            </w:pPr>
            <w:r>
              <w:rPr>
                <w:sz w:val="24"/>
                <w:szCs w:val="24"/>
                <w:lang w:eastAsia="uk-UA"/>
              </w:rPr>
              <w:t xml:space="preserve">Адміністративна послуга надається </w:t>
            </w:r>
            <w:r>
              <w:rPr>
                <w:sz w:val="24"/>
                <w:szCs w:val="24"/>
                <w:lang w:eastAsia="ru-RU"/>
              </w:rPr>
              <w:t>безоплатно</w:t>
            </w:r>
          </w:p>
        </w:tc>
      </w:tr>
      <w:tr w:rsidR="00744F0D" w:rsidRPr="00744F0D" w14:paraId="698551C5" w14:textId="77777777" w:rsidTr="00C50432">
        <w:tc>
          <w:tcPr>
            <w:tcW w:w="202" w:type="pct"/>
            <w:tcBorders>
              <w:top w:val="outset" w:sz="6" w:space="0" w:color="000000"/>
              <w:left w:val="outset" w:sz="6" w:space="0" w:color="000000"/>
              <w:bottom w:val="outset" w:sz="6" w:space="0" w:color="000000"/>
              <w:right w:val="outset" w:sz="6" w:space="0" w:color="000000"/>
            </w:tcBorders>
            <w:hideMark/>
          </w:tcPr>
          <w:p w14:paraId="18E21E08" w14:textId="77777777" w:rsidR="00744F0D" w:rsidRDefault="00744F0D">
            <w:pPr>
              <w:spacing w:line="276" w:lineRule="auto"/>
              <w:jc w:val="center"/>
              <w:rPr>
                <w:sz w:val="24"/>
                <w:szCs w:val="24"/>
                <w:lang w:eastAsia="uk-UA"/>
              </w:rPr>
            </w:pPr>
            <w:r>
              <w:rPr>
                <w:sz w:val="24"/>
                <w:szCs w:val="24"/>
                <w:lang w:eastAsia="uk-UA"/>
              </w:rPr>
              <w:t>12</w:t>
            </w:r>
          </w:p>
        </w:tc>
        <w:tc>
          <w:tcPr>
            <w:tcW w:w="1607" w:type="pct"/>
            <w:tcBorders>
              <w:top w:val="outset" w:sz="6" w:space="0" w:color="000000"/>
              <w:left w:val="outset" w:sz="6" w:space="0" w:color="000000"/>
              <w:bottom w:val="outset" w:sz="6" w:space="0" w:color="000000"/>
              <w:right w:val="outset" w:sz="6" w:space="0" w:color="000000"/>
            </w:tcBorders>
            <w:hideMark/>
          </w:tcPr>
          <w:p w14:paraId="35A6E675" w14:textId="77777777" w:rsidR="00744F0D" w:rsidRDefault="00744F0D">
            <w:pPr>
              <w:spacing w:line="276" w:lineRule="auto"/>
              <w:rPr>
                <w:sz w:val="24"/>
                <w:szCs w:val="24"/>
                <w:highlight w:val="yellow"/>
                <w:lang w:eastAsia="uk-UA"/>
              </w:rPr>
            </w:pPr>
            <w:r>
              <w:rPr>
                <w:sz w:val="24"/>
                <w:szCs w:val="24"/>
                <w:lang w:eastAsia="uk-UA"/>
              </w:rPr>
              <w:t xml:space="preserve">Строк надання </w:t>
            </w:r>
          </w:p>
        </w:tc>
        <w:tc>
          <w:tcPr>
            <w:tcW w:w="3191" w:type="pct"/>
            <w:tcBorders>
              <w:top w:val="outset" w:sz="6" w:space="0" w:color="000000"/>
              <w:left w:val="outset" w:sz="6" w:space="0" w:color="000000"/>
              <w:bottom w:val="outset" w:sz="6" w:space="0" w:color="000000"/>
              <w:right w:val="outset" w:sz="6" w:space="0" w:color="000000"/>
            </w:tcBorders>
            <w:hideMark/>
          </w:tcPr>
          <w:p w14:paraId="44EB875C" w14:textId="77777777" w:rsidR="00C064F5" w:rsidRPr="00C064F5" w:rsidRDefault="00C064F5" w:rsidP="00C064F5">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2"/>
              <w:rPr>
                <w:sz w:val="24"/>
                <w:szCs w:val="24"/>
              </w:rPr>
            </w:pPr>
            <w:r w:rsidRPr="00C064F5">
              <w:rPr>
                <w:sz w:val="24"/>
                <w:szCs w:val="24"/>
              </w:rPr>
              <w:t>Не пізніше 10 днів після надходження заяви зі всіма необхідними документами</w:t>
            </w:r>
          </w:p>
          <w:p w14:paraId="5EE3F044" w14:textId="1AB4A6C5" w:rsidR="00744F0D" w:rsidRDefault="00C064F5" w:rsidP="00C064F5">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2"/>
              <w:rPr>
                <w:sz w:val="24"/>
                <w:szCs w:val="24"/>
              </w:rPr>
            </w:pPr>
            <w:r w:rsidRPr="00C064F5">
              <w:rPr>
                <w:sz w:val="24"/>
                <w:szCs w:val="24"/>
              </w:rPr>
              <w:t>Призначається з місяця, в якому була подана заява з усіма необхідними документами та/або відомостями, та виплачується щомісяця до місяця досягнення дитиною 18-річного віку включно</w:t>
            </w:r>
          </w:p>
        </w:tc>
      </w:tr>
      <w:tr w:rsidR="00744F0D" w:rsidRPr="00744F0D" w14:paraId="714CD1E8" w14:textId="77777777" w:rsidTr="00C50432">
        <w:tc>
          <w:tcPr>
            <w:tcW w:w="202" w:type="pct"/>
            <w:tcBorders>
              <w:top w:val="outset" w:sz="6" w:space="0" w:color="000000"/>
              <w:left w:val="outset" w:sz="6" w:space="0" w:color="000000"/>
              <w:bottom w:val="outset" w:sz="6" w:space="0" w:color="000000"/>
              <w:right w:val="outset" w:sz="6" w:space="0" w:color="000000"/>
            </w:tcBorders>
            <w:hideMark/>
          </w:tcPr>
          <w:p w14:paraId="3A9ED014" w14:textId="77777777" w:rsidR="00744F0D" w:rsidRDefault="00744F0D">
            <w:pPr>
              <w:spacing w:line="276" w:lineRule="auto"/>
              <w:jc w:val="center"/>
              <w:rPr>
                <w:sz w:val="24"/>
                <w:szCs w:val="24"/>
                <w:lang w:eastAsia="uk-UA"/>
              </w:rPr>
            </w:pPr>
            <w:r>
              <w:rPr>
                <w:sz w:val="24"/>
                <w:szCs w:val="24"/>
                <w:lang w:eastAsia="uk-UA"/>
              </w:rPr>
              <w:t>13</w:t>
            </w:r>
          </w:p>
        </w:tc>
        <w:tc>
          <w:tcPr>
            <w:tcW w:w="1607" w:type="pct"/>
            <w:tcBorders>
              <w:top w:val="outset" w:sz="6" w:space="0" w:color="000000"/>
              <w:left w:val="outset" w:sz="6" w:space="0" w:color="000000"/>
              <w:bottom w:val="outset" w:sz="6" w:space="0" w:color="000000"/>
              <w:right w:val="outset" w:sz="6" w:space="0" w:color="000000"/>
            </w:tcBorders>
            <w:hideMark/>
          </w:tcPr>
          <w:p w14:paraId="79A15D1D" w14:textId="77777777" w:rsidR="00744F0D" w:rsidRDefault="00744F0D">
            <w:pPr>
              <w:spacing w:line="276" w:lineRule="auto"/>
              <w:rPr>
                <w:sz w:val="24"/>
                <w:szCs w:val="24"/>
                <w:highlight w:val="yellow"/>
                <w:lang w:eastAsia="uk-UA"/>
              </w:rPr>
            </w:pPr>
            <w:r>
              <w:rPr>
                <w:sz w:val="24"/>
                <w:szCs w:val="24"/>
                <w:lang w:eastAsia="uk-UA"/>
              </w:rPr>
              <w:t xml:space="preserve">Перелік підстав для відмови у наданні </w:t>
            </w:r>
          </w:p>
        </w:tc>
        <w:tc>
          <w:tcPr>
            <w:tcW w:w="3191" w:type="pct"/>
            <w:tcBorders>
              <w:top w:val="outset" w:sz="6" w:space="0" w:color="000000"/>
              <w:left w:val="outset" w:sz="6" w:space="0" w:color="000000"/>
              <w:bottom w:val="outset" w:sz="6" w:space="0" w:color="000000"/>
              <w:right w:val="outset" w:sz="6" w:space="0" w:color="000000"/>
            </w:tcBorders>
            <w:hideMark/>
          </w:tcPr>
          <w:p w14:paraId="3E7E172C" w14:textId="77777777" w:rsidR="00744F0D" w:rsidRDefault="00744F0D">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lang w:val="uk-UA"/>
              </w:rPr>
            </w:pPr>
            <w:bookmarkStart w:id="3" w:name="o545"/>
            <w:bookmarkStart w:id="4" w:name="o625"/>
            <w:bookmarkStart w:id="5" w:name="o371"/>
            <w:bookmarkEnd w:id="3"/>
            <w:bookmarkEnd w:id="4"/>
            <w:bookmarkEnd w:id="5"/>
            <w:r>
              <w:rPr>
                <w:rFonts w:ascii="Times New Roman" w:hAnsi="Times New Roman" w:cs="Times New Roman"/>
                <w:lang w:val="uk-UA"/>
              </w:rPr>
              <w:t>Перебування дитини на повному державному утриманні;</w:t>
            </w:r>
          </w:p>
          <w:p w14:paraId="064BD3B8" w14:textId="77777777" w:rsidR="00744F0D" w:rsidRDefault="00744F0D">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lang w:val="uk-UA"/>
              </w:rPr>
            </w:pPr>
            <w:r>
              <w:rPr>
                <w:rFonts w:ascii="Times New Roman" w:hAnsi="Times New Roman" w:cs="Times New Roman"/>
                <w:lang w:val="uk-UA"/>
              </w:rPr>
              <w:t xml:space="preserve">середньомісячний розмір призначених пенсії, аліментів, стипендії, державної допомоги, одержаних на дитину за попередні дванадцять календарних місяців, перевищує </w:t>
            </w:r>
            <w:r w:rsidR="00D4711C">
              <w:rPr>
                <w:rFonts w:ascii="Times New Roman" w:hAnsi="Times New Roman" w:cs="Times New Roman"/>
                <w:lang w:val="uk-UA"/>
              </w:rPr>
              <w:t>2,5</w:t>
            </w:r>
            <w:r>
              <w:rPr>
                <w:rFonts w:ascii="Times New Roman" w:hAnsi="Times New Roman" w:cs="Times New Roman"/>
                <w:lang w:val="uk-UA"/>
              </w:rPr>
              <w:t xml:space="preserve"> прожитков</w:t>
            </w:r>
            <w:r w:rsidR="00D4711C">
              <w:rPr>
                <w:rFonts w:ascii="Times New Roman" w:hAnsi="Times New Roman" w:cs="Times New Roman"/>
                <w:lang w:val="uk-UA"/>
              </w:rPr>
              <w:t>ого</w:t>
            </w:r>
            <w:r>
              <w:rPr>
                <w:rFonts w:ascii="Times New Roman" w:hAnsi="Times New Roman" w:cs="Times New Roman"/>
                <w:lang w:val="uk-UA"/>
              </w:rPr>
              <w:t xml:space="preserve"> мінімум</w:t>
            </w:r>
            <w:r w:rsidR="00D4711C">
              <w:rPr>
                <w:rFonts w:ascii="Times New Roman" w:hAnsi="Times New Roman" w:cs="Times New Roman"/>
                <w:lang w:val="uk-UA"/>
              </w:rPr>
              <w:t>у</w:t>
            </w:r>
            <w:r>
              <w:rPr>
                <w:rFonts w:ascii="Times New Roman" w:hAnsi="Times New Roman" w:cs="Times New Roman"/>
                <w:lang w:val="uk-UA"/>
              </w:rPr>
              <w:t xml:space="preserve"> для дитини відповідного віку</w:t>
            </w:r>
            <w:r w:rsidR="00D4711C">
              <w:rPr>
                <w:rFonts w:ascii="Times New Roman" w:hAnsi="Times New Roman" w:cs="Times New Roman"/>
                <w:lang w:val="uk-UA"/>
              </w:rPr>
              <w:t>, на дітей з інвалідністю, над якими встановлено опіку чи піклування, - 3,5 прожиткового мінімуму для дитини відповідного віку</w:t>
            </w:r>
            <w:r>
              <w:rPr>
                <w:rFonts w:ascii="Times New Roman" w:hAnsi="Times New Roman" w:cs="Times New Roman"/>
                <w:lang w:val="uk-UA"/>
              </w:rPr>
              <w:t>;</w:t>
            </w:r>
          </w:p>
          <w:p w14:paraId="2606006E" w14:textId="77777777" w:rsidR="00744F0D" w:rsidRDefault="00744F0D">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lang w:val="uk-UA"/>
              </w:rPr>
            </w:pPr>
            <w:r>
              <w:rPr>
                <w:rFonts w:ascii="Times New Roman" w:hAnsi="Times New Roman" w:cs="Times New Roman"/>
                <w:lang w:val="uk-UA"/>
              </w:rPr>
              <w:t>подання документів до заяви не в повному обсязі;</w:t>
            </w:r>
          </w:p>
          <w:p w14:paraId="4F4B337B" w14:textId="77777777" w:rsidR="00744F0D" w:rsidRDefault="00744F0D">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lang w:val="uk-UA"/>
              </w:rPr>
            </w:pPr>
            <w:r>
              <w:rPr>
                <w:rFonts w:ascii="Times New Roman" w:hAnsi="Times New Roman" w:cs="Times New Roman"/>
                <w:lang w:val="uk-UA"/>
              </w:rPr>
              <w:t>виявлення в поданих документах недостовірної інформації;</w:t>
            </w:r>
          </w:p>
          <w:p w14:paraId="1302E661" w14:textId="77777777" w:rsidR="00744F0D" w:rsidRDefault="00744F0D">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lang w:val="uk-UA"/>
              </w:rPr>
            </w:pPr>
            <w:r>
              <w:rPr>
                <w:rFonts w:ascii="Times New Roman" w:hAnsi="Times New Roman" w:cs="Times New Roman"/>
                <w:lang w:val="uk-UA"/>
              </w:rPr>
              <w:t>заява подана особою, яка не має права на призначення державної соціальної допомоги</w:t>
            </w:r>
            <w:bookmarkStart w:id="6" w:name="o126"/>
            <w:bookmarkEnd w:id="6"/>
          </w:p>
        </w:tc>
      </w:tr>
      <w:tr w:rsidR="00744F0D" w:rsidRPr="00744F0D" w14:paraId="38D3064E" w14:textId="77777777" w:rsidTr="00C50432">
        <w:tc>
          <w:tcPr>
            <w:tcW w:w="202" w:type="pct"/>
            <w:tcBorders>
              <w:top w:val="outset" w:sz="6" w:space="0" w:color="000000"/>
              <w:left w:val="outset" w:sz="6" w:space="0" w:color="000000"/>
              <w:bottom w:val="outset" w:sz="6" w:space="0" w:color="000000"/>
              <w:right w:val="outset" w:sz="6" w:space="0" w:color="000000"/>
            </w:tcBorders>
            <w:hideMark/>
          </w:tcPr>
          <w:p w14:paraId="2B1D93BD" w14:textId="77777777" w:rsidR="00744F0D" w:rsidRDefault="00744F0D">
            <w:pPr>
              <w:spacing w:line="276" w:lineRule="auto"/>
              <w:jc w:val="left"/>
              <w:rPr>
                <w:sz w:val="24"/>
                <w:szCs w:val="24"/>
                <w:lang w:eastAsia="uk-UA"/>
              </w:rPr>
            </w:pPr>
            <w:r>
              <w:rPr>
                <w:sz w:val="24"/>
                <w:szCs w:val="24"/>
                <w:lang w:eastAsia="uk-UA"/>
              </w:rPr>
              <w:t>14</w:t>
            </w:r>
          </w:p>
        </w:tc>
        <w:tc>
          <w:tcPr>
            <w:tcW w:w="1607" w:type="pct"/>
            <w:tcBorders>
              <w:top w:val="outset" w:sz="6" w:space="0" w:color="000000"/>
              <w:left w:val="outset" w:sz="6" w:space="0" w:color="000000"/>
              <w:bottom w:val="outset" w:sz="6" w:space="0" w:color="000000"/>
              <w:right w:val="outset" w:sz="6" w:space="0" w:color="000000"/>
            </w:tcBorders>
            <w:hideMark/>
          </w:tcPr>
          <w:p w14:paraId="28B98736" w14:textId="77777777" w:rsidR="00744F0D" w:rsidRDefault="00744F0D">
            <w:pPr>
              <w:spacing w:line="276" w:lineRule="auto"/>
              <w:rPr>
                <w:sz w:val="24"/>
                <w:szCs w:val="24"/>
                <w:highlight w:val="yellow"/>
                <w:lang w:eastAsia="uk-UA"/>
              </w:rPr>
            </w:pPr>
            <w:r>
              <w:rPr>
                <w:sz w:val="24"/>
                <w:szCs w:val="24"/>
                <w:lang w:eastAsia="uk-UA"/>
              </w:rPr>
              <w:t>Результат надання адміністративної послуги</w:t>
            </w:r>
          </w:p>
        </w:tc>
        <w:tc>
          <w:tcPr>
            <w:tcW w:w="3191" w:type="pct"/>
            <w:tcBorders>
              <w:top w:val="outset" w:sz="6" w:space="0" w:color="000000"/>
              <w:left w:val="outset" w:sz="6" w:space="0" w:color="000000"/>
              <w:bottom w:val="outset" w:sz="6" w:space="0" w:color="000000"/>
              <w:right w:val="outset" w:sz="6" w:space="0" w:color="000000"/>
            </w:tcBorders>
            <w:hideMark/>
          </w:tcPr>
          <w:p w14:paraId="7084FC61" w14:textId="77777777" w:rsidR="00744F0D" w:rsidRDefault="00744F0D">
            <w:pPr>
              <w:tabs>
                <w:tab w:val="left" w:pos="1565"/>
              </w:tabs>
              <w:spacing w:line="276" w:lineRule="auto"/>
              <w:ind w:firstLine="12"/>
              <w:rPr>
                <w:sz w:val="24"/>
                <w:szCs w:val="24"/>
                <w:lang w:eastAsia="uk-UA"/>
              </w:rPr>
            </w:pPr>
            <w:r>
              <w:rPr>
                <w:sz w:val="24"/>
                <w:szCs w:val="24"/>
                <w:lang w:eastAsia="uk-UA"/>
              </w:rPr>
              <w:t>Призначення державної допомоги / відмова в призначенні державної допомоги</w:t>
            </w:r>
          </w:p>
        </w:tc>
      </w:tr>
      <w:tr w:rsidR="00744F0D" w:rsidRPr="00744F0D" w14:paraId="2646B6C2" w14:textId="77777777" w:rsidTr="00C50432">
        <w:tc>
          <w:tcPr>
            <w:tcW w:w="202" w:type="pct"/>
            <w:tcBorders>
              <w:top w:val="outset" w:sz="6" w:space="0" w:color="000000"/>
              <w:left w:val="outset" w:sz="6" w:space="0" w:color="000000"/>
              <w:bottom w:val="outset" w:sz="6" w:space="0" w:color="000000"/>
              <w:right w:val="outset" w:sz="6" w:space="0" w:color="000000"/>
            </w:tcBorders>
            <w:hideMark/>
          </w:tcPr>
          <w:p w14:paraId="12A5BBED" w14:textId="77777777" w:rsidR="00744F0D" w:rsidRDefault="00744F0D">
            <w:pPr>
              <w:spacing w:line="276" w:lineRule="auto"/>
              <w:jc w:val="left"/>
              <w:rPr>
                <w:sz w:val="24"/>
                <w:szCs w:val="24"/>
                <w:lang w:eastAsia="uk-UA"/>
              </w:rPr>
            </w:pPr>
            <w:r>
              <w:rPr>
                <w:sz w:val="24"/>
                <w:szCs w:val="24"/>
                <w:lang w:eastAsia="uk-UA"/>
              </w:rPr>
              <w:lastRenderedPageBreak/>
              <w:t>15</w:t>
            </w:r>
          </w:p>
        </w:tc>
        <w:tc>
          <w:tcPr>
            <w:tcW w:w="1607" w:type="pct"/>
            <w:tcBorders>
              <w:top w:val="outset" w:sz="6" w:space="0" w:color="000000"/>
              <w:left w:val="outset" w:sz="6" w:space="0" w:color="000000"/>
              <w:bottom w:val="outset" w:sz="6" w:space="0" w:color="000000"/>
              <w:right w:val="outset" w:sz="6" w:space="0" w:color="000000"/>
            </w:tcBorders>
            <w:hideMark/>
          </w:tcPr>
          <w:p w14:paraId="7B27218D" w14:textId="77777777" w:rsidR="00744F0D" w:rsidRDefault="00744F0D">
            <w:pPr>
              <w:spacing w:line="276" w:lineRule="auto"/>
              <w:rPr>
                <w:sz w:val="24"/>
                <w:szCs w:val="24"/>
                <w:highlight w:val="yellow"/>
                <w:lang w:eastAsia="uk-UA"/>
              </w:rPr>
            </w:pPr>
            <w:r>
              <w:rPr>
                <w:sz w:val="24"/>
                <w:szCs w:val="24"/>
                <w:lang w:eastAsia="uk-UA"/>
              </w:rPr>
              <w:t>Способи отримання відповіді (результату)</w:t>
            </w:r>
          </w:p>
        </w:tc>
        <w:tc>
          <w:tcPr>
            <w:tcW w:w="3191" w:type="pct"/>
            <w:tcBorders>
              <w:top w:val="outset" w:sz="6" w:space="0" w:color="000000"/>
              <w:left w:val="outset" w:sz="6" w:space="0" w:color="000000"/>
              <w:bottom w:val="outset" w:sz="6" w:space="0" w:color="000000"/>
              <w:right w:val="outset" w:sz="6" w:space="0" w:color="000000"/>
            </w:tcBorders>
            <w:hideMark/>
          </w:tcPr>
          <w:p w14:paraId="273F0FBE" w14:textId="77777777" w:rsidR="00744F0D" w:rsidRPr="000A501B" w:rsidRDefault="00744F0D">
            <w:pPr>
              <w:spacing w:line="276" w:lineRule="auto"/>
              <w:rPr>
                <w:sz w:val="24"/>
                <w:szCs w:val="24"/>
                <w:lang w:eastAsia="ru-RU"/>
              </w:rPr>
            </w:pPr>
            <w:bookmarkStart w:id="7" w:name="o638"/>
            <w:bookmarkEnd w:id="7"/>
            <w:r>
              <w:rPr>
                <w:sz w:val="24"/>
                <w:szCs w:val="24"/>
                <w:lang w:eastAsia="ru-RU"/>
              </w:rPr>
              <w:t xml:space="preserve">Допомогу можна отримати через </w:t>
            </w:r>
            <w:r w:rsidR="000A501B" w:rsidRPr="000A501B">
              <w:rPr>
                <w:color w:val="333333"/>
                <w:sz w:val="24"/>
                <w:szCs w:val="24"/>
                <w:shd w:val="clear" w:color="auto" w:fill="FFFFFF"/>
              </w:rPr>
              <w:t>виплатні об’єкти АТ “Укрпошта” за місцем проживання або шляхом перерахування коштів на особовий рахунок, відкритий в установі уповноваженого банку.</w:t>
            </w:r>
          </w:p>
          <w:p w14:paraId="394BA6B1" w14:textId="77777777" w:rsidR="00744F0D" w:rsidRDefault="00744F0D">
            <w:pPr>
              <w:spacing w:line="276" w:lineRule="auto"/>
              <w:rPr>
                <w:sz w:val="24"/>
                <w:szCs w:val="24"/>
                <w:lang w:eastAsia="uk-UA"/>
              </w:rPr>
            </w:pPr>
            <w:r>
              <w:rPr>
                <w:sz w:val="24"/>
                <w:szCs w:val="24"/>
                <w:lang w:eastAsia="ru-RU"/>
              </w:rPr>
              <w:t>Повідомлення про призначення допомоги (відмову у призначенні) видається (надсилається поштою) одержувачу.</w:t>
            </w:r>
          </w:p>
        </w:tc>
      </w:tr>
    </w:tbl>
    <w:p w14:paraId="01DDFDE2" w14:textId="31C5547A" w:rsidR="00744F0D" w:rsidRDefault="00744F0D" w:rsidP="00744F0D">
      <w:bookmarkStart w:id="8" w:name="n43"/>
      <w:bookmarkEnd w:id="8"/>
    </w:p>
    <w:p w14:paraId="7A468869" w14:textId="2DD401DA" w:rsidR="002E41EA" w:rsidRDefault="002E41EA" w:rsidP="00744F0D"/>
    <w:p w14:paraId="3957C171" w14:textId="77777777" w:rsidR="002E41EA" w:rsidRDefault="002E41EA" w:rsidP="00744F0D"/>
    <w:p w14:paraId="00D9CC88" w14:textId="77777777" w:rsidR="00744F0D" w:rsidRDefault="00744F0D" w:rsidP="00744F0D">
      <w:pPr>
        <w:rPr>
          <w:b/>
        </w:rPr>
      </w:pPr>
      <w:r>
        <w:rPr>
          <w:b/>
        </w:rPr>
        <w:t xml:space="preserve">Перший заступник </w:t>
      </w:r>
    </w:p>
    <w:p w14:paraId="3E8822DF" w14:textId="77777777" w:rsidR="00744F0D" w:rsidRDefault="00744F0D" w:rsidP="00744F0D">
      <w:pPr>
        <w:rPr>
          <w:b/>
          <w:lang w:val="ru-RU"/>
        </w:rPr>
      </w:pPr>
      <w:r>
        <w:rPr>
          <w:b/>
        </w:rPr>
        <w:t xml:space="preserve">директора департаменту        </w:t>
      </w:r>
      <w:r>
        <w:t xml:space="preserve">                                     </w:t>
      </w:r>
      <w:r>
        <w:rPr>
          <w:b/>
        </w:rPr>
        <w:t>Наталія ПАЛАМАРЧУК</w:t>
      </w:r>
    </w:p>
    <w:sectPr w:rsidR="00744F0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altName w:val="Century Gothic"/>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AD13E3"/>
    <w:multiLevelType w:val="hybridMultilevel"/>
    <w:tmpl w:val="F30CA0BE"/>
    <w:lvl w:ilvl="0" w:tplc="72EC50F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F0D"/>
    <w:rsid w:val="0005689D"/>
    <w:rsid w:val="000A501B"/>
    <w:rsid w:val="000C73BA"/>
    <w:rsid w:val="001B794A"/>
    <w:rsid w:val="002E41EA"/>
    <w:rsid w:val="00307001"/>
    <w:rsid w:val="003F29F5"/>
    <w:rsid w:val="0051663D"/>
    <w:rsid w:val="005511E5"/>
    <w:rsid w:val="00606564"/>
    <w:rsid w:val="006361BC"/>
    <w:rsid w:val="006D407A"/>
    <w:rsid w:val="00744F0D"/>
    <w:rsid w:val="00797898"/>
    <w:rsid w:val="007E44A1"/>
    <w:rsid w:val="00853C74"/>
    <w:rsid w:val="00886258"/>
    <w:rsid w:val="00B36681"/>
    <w:rsid w:val="00C064F5"/>
    <w:rsid w:val="00C50432"/>
    <w:rsid w:val="00CC0766"/>
    <w:rsid w:val="00D05D8C"/>
    <w:rsid w:val="00D4711C"/>
    <w:rsid w:val="00D90B2B"/>
    <w:rsid w:val="00E411E8"/>
    <w:rsid w:val="00F01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CF07E"/>
  <w15:chartTrackingRefBased/>
  <w15:docId w15:val="{81E0368E-DE41-4805-A037-912F314A6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4F0D"/>
    <w:pPr>
      <w:spacing w:after="0" w:line="240" w:lineRule="auto"/>
      <w:jc w:val="both"/>
    </w:pPr>
    <w:rPr>
      <w:rFonts w:ascii="Times New Roman" w:eastAsia="Times New Roman" w:hAnsi="Times New Roman" w:cs="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44F0D"/>
    <w:rPr>
      <w:color w:val="0000FF"/>
      <w:u w:val="single"/>
    </w:rPr>
  </w:style>
  <w:style w:type="paragraph" w:styleId="a4">
    <w:name w:val="Normal (Web)"/>
    <w:basedOn w:val="a"/>
    <w:uiPriority w:val="99"/>
    <w:unhideWhenUsed/>
    <w:rsid w:val="00744F0D"/>
    <w:pPr>
      <w:spacing w:before="100" w:beforeAutospacing="1" w:after="100" w:afterAutospacing="1"/>
      <w:jc w:val="left"/>
    </w:pPr>
    <w:rPr>
      <w:sz w:val="24"/>
      <w:szCs w:val="24"/>
      <w:lang w:eastAsia="uk-UA"/>
    </w:rPr>
  </w:style>
  <w:style w:type="paragraph" w:customStyle="1" w:styleId="Default">
    <w:name w:val="Default"/>
    <w:rsid w:val="00744F0D"/>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HTML">
    <w:name w:val="Стандартний HTML Знак"/>
    <w:aliases w:val="Знак Знак,Знак Знак Знак Знак Знак Знак Знак1 Знак Знак Знак Знак Знак"/>
    <w:basedOn w:val="a0"/>
    <w:link w:val="HTML0"/>
    <w:uiPriority w:val="99"/>
    <w:semiHidden/>
    <w:locked/>
    <w:rsid w:val="00744F0D"/>
    <w:rPr>
      <w:rFonts w:ascii="Courier New" w:hAnsi="Courier New" w:cs="Courier New"/>
      <w:sz w:val="24"/>
      <w:szCs w:val="24"/>
      <w:lang w:val="ru-RU" w:eastAsia="ru-RU"/>
    </w:rPr>
  </w:style>
  <w:style w:type="paragraph" w:styleId="HTML0">
    <w:name w:val="HTML Preformatted"/>
    <w:aliases w:val="Знак,Знак Знак Знак Знак Знак Знак Знак1 Знак Знак Знак Знак"/>
    <w:basedOn w:val="a"/>
    <w:link w:val="HTML"/>
    <w:uiPriority w:val="99"/>
    <w:semiHidden/>
    <w:unhideWhenUsed/>
    <w:rsid w:val="00744F0D"/>
    <w:pPr>
      <w:jc w:val="left"/>
    </w:pPr>
    <w:rPr>
      <w:rFonts w:ascii="Courier New" w:eastAsiaTheme="minorHAnsi" w:hAnsi="Courier New" w:cs="Courier New"/>
      <w:sz w:val="24"/>
      <w:szCs w:val="24"/>
      <w:lang w:val="ru-RU" w:eastAsia="ru-RU"/>
    </w:rPr>
  </w:style>
  <w:style w:type="character" w:customStyle="1" w:styleId="HTML1">
    <w:name w:val="Стандартный HTML Знак1"/>
    <w:basedOn w:val="a0"/>
    <w:uiPriority w:val="99"/>
    <w:semiHidden/>
    <w:rsid w:val="00744F0D"/>
    <w:rPr>
      <w:rFonts w:ascii="Consolas" w:eastAsia="Times New Roman" w:hAnsi="Consolas" w:cs="Times New Roman"/>
      <w:sz w:val="20"/>
      <w:szCs w:val="20"/>
      <w:lang w:val="uk-UA"/>
    </w:rPr>
  </w:style>
  <w:style w:type="paragraph" w:styleId="a5">
    <w:name w:val="Balloon Text"/>
    <w:basedOn w:val="a"/>
    <w:link w:val="a6"/>
    <w:uiPriority w:val="99"/>
    <w:semiHidden/>
    <w:unhideWhenUsed/>
    <w:rsid w:val="00E411E8"/>
    <w:rPr>
      <w:rFonts w:ascii="Segoe UI" w:hAnsi="Segoe UI" w:cs="Segoe UI"/>
      <w:sz w:val="18"/>
      <w:szCs w:val="18"/>
    </w:rPr>
  </w:style>
  <w:style w:type="character" w:customStyle="1" w:styleId="a6">
    <w:name w:val="Текст у виносці Знак"/>
    <w:basedOn w:val="a0"/>
    <w:link w:val="a5"/>
    <w:uiPriority w:val="99"/>
    <w:semiHidden/>
    <w:rsid w:val="00E411E8"/>
    <w:rPr>
      <w:rFonts w:ascii="Segoe UI" w:eastAsia="Times New Roman" w:hAnsi="Segoe UI" w:cs="Segoe UI"/>
      <w:sz w:val="18"/>
      <w:szCs w:val="18"/>
      <w:lang w:val="uk-UA"/>
    </w:rPr>
  </w:style>
  <w:style w:type="paragraph" w:styleId="a7">
    <w:name w:val="List Paragraph"/>
    <w:basedOn w:val="a"/>
    <w:uiPriority w:val="99"/>
    <w:qFormat/>
    <w:rsid w:val="00307001"/>
    <w:pPr>
      <w:spacing w:after="200" w:line="276" w:lineRule="auto"/>
      <w:ind w:left="720"/>
      <w:contextualSpacing/>
      <w:jc w:val="left"/>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041307">
      <w:bodyDiv w:val="1"/>
      <w:marLeft w:val="0"/>
      <w:marRight w:val="0"/>
      <w:marTop w:val="0"/>
      <w:marBottom w:val="0"/>
      <w:divBdr>
        <w:top w:val="none" w:sz="0" w:space="0" w:color="auto"/>
        <w:left w:val="none" w:sz="0" w:space="0" w:color="auto"/>
        <w:bottom w:val="none" w:sz="0" w:space="0" w:color="auto"/>
        <w:right w:val="none" w:sz="0" w:space="0" w:color="auto"/>
      </w:divBdr>
    </w:div>
    <w:div w:id="1317029090">
      <w:bodyDiv w:val="1"/>
      <w:marLeft w:val="0"/>
      <w:marRight w:val="0"/>
      <w:marTop w:val="0"/>
      <w:marBottom w:val="0"/>
      <w:divBdr>
        <w:top w:val="none" w:sz="0" w:space="0" w:color="auto"/>
        <w:left w:val="none" w:sz="0" w:space="0" w:color="auto"/>
        <w:bottom w:val="none" w:sz="0" w:space="0" w:color="auto"/>
        <w:right w:val="none" w:sz="0" w:space="0" w:color="auto"/>
      </w:divBdr>
    </w:div>
    <w:div w:id="1644653288">
      <w:bodyDiv w:val="1"/>
      <w:marLeft w:val="0"/>
      <w:marRight w:val="0"/>
      <w:marTop w:val="0"/>
      <w:marBottom w:val="0"/>
      <w:divBdr>
        <w:top w:val="none" w:sz="0" w:space="0" w:color="auto"/>
        <w:left w:val="none" w:sz="0" w:space="0" w:color="auto"/>
        <w:bottom w:val="none" w:sz="0" w:space="0" w:color="auto"/>
        <w:right w:val="none" w:sz="0" w:space="0" w:color="auto"/>
      </w:divBdr>
    </w:div>
    <w:div w:id="183417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gupszn@vmr.gov.ua" TargetMode="External"/><Relationship Id="rId4" Type="http://schemas.openxmlformats.org/officeDocument/2006/relationships/customXml" Target="../customXml/item4.xml"/><Relationship Id="rId9" Type="http://schemas.openxmlformats.org/officeDocument/2006/relationships/hyperlink" Target="http://www.vmr.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FUA27UETQC2X-86-176955</_dlc_DocId>
    <_dlc_DocIdUrl xmlns="c27bb2c1-a177-45d1-b251-525dd66ab087">
      <Url>http://dpszn.vmr.gov.ua/vk/_layouts/DocIdRedir.aspx?ID=FUA27UETQC2X-86-176955</Url>
      <Description>FUA27UETQC2X-86-176955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7ED103A-6A1E-4214-B356-9553D406DF08}"/>
</file>

<file path=customXml/itemProps2.xml><?xml version="1.0" encoding="utf-8"?>
<ds:datastoreItem xmlns:ds="http://schemas.openxmlformats.org/officeDocument/2006/customXml" ds:itemID="{F7C69326-7BE6-4518-9322-3F6C6F245D78}"/>
</file>

<file path=customXml/itemProps3.xml><?xml version="1.0" encoding="utf-8"?>
<ds:datastoreItem xmlns:ds="http://schemas.openxmlformats.org/officeDocument/2006/customXml" ds:itemID="{CCA5E363-FC06-4CD0-8943-42693078965F}"/>
</file>

<file path=customXml/itemProps4.xml><?xml version="1.0" encoding="utf-8"?>
<ds:datastoreItem xmlns:ds="http://schemas.openxmlformats.org/officeDocument/2006/customXml" ds:itemID="{DC3D4667-02D0-4A88-8FFB-3F696AB7BF8D}"/>
</file>

<file path=docProps/app.xml><?xml version="1.0" encoding="utf-8"?>
<Properties xmlns="http://schemas.openxmlformats.org/officeDocument/2006/extended-properties" xmlns:vt="http://schemas.openxmlformats.org/officeDocument/2006/docPropsVTypes">
  <Template>Normal.dotm</Template>
  <TotalTime>207</TotalTime>
  <Pages>4</Pages>
  <Words>929</Words>
  <Characters>5297</Characters>
  <Application>Microsoft Office Word</Application>
  <DocSecurity>0</DocSecurity>
  <Lines>44</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Кірпічник Ірина Петрівна</dc:creator>
  <cp:keywords/>
  <dc:description/>
  <cp:lastModifiedBy>Титко Людмила Іванівна</cp:lastModifiedBy>
  <cp:revision>21</cp:revision>
  <cp:lastPrinted>2024-01-19T08:59:00Z</cp:lastPrinted>
  <dcterms:created xsi:type="dcterms:W3CDTF">2022-01-12T13:21:00Z</dcterms:created>
  <dcterms:modified xsi:type="dcterms:W3CDTF">2025-02-15T14:27:00Z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75ad131e-12c6-43e5-870d-cdcefd96e57e</vt:lpwstr>
  </property>
  <property fmtid="{D5CDD505-2E9C-101B-9397-08002B2CF9AE}" pid="3" name="ContentTypeId">
    <vt:lpwstr>0x01010078FA38C37E2B6D41AF2941733699356E</vt:lpwstr>
  </property>
</Properties>
</file>